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D28AE" w14:textId="77777777" w:rsidR="00FF1E0B" w:rsidRDefault="00FF1E0B" w:rsidP="0052164A">
      <w:pPr>
        <w:spacing w:line="240" w:lineRule="auto"/>
        <w:ind w:left="-284"/>
        <w:jc w:val="both"/>
        <w:outlineLvl w:val="4"/>
        <w:rPr>
          <w:rFonts w:eastAsia="Calibri" w:cs="Arial"/>
          <w:b/>
          <w:bCs/>
          <w:iCs/>
          <w:kern w:val="0"/>
          <w:sz w:val="20"/>
          <w:szCs w:val="20"/>
          <w14:ligatures w14:val="none"/>
        </w:rPr>
      </w:pPr>
    </w:p>
    <w:p w14:paraId="34FA8CC9" w14:textId="77777777" w:rsidR="00FF1E0B" w:rsidRDefault="00FF1E0B" w:rsidP="0052164A">
      <w:pPr>
        <w:spacing w:line="240" w:lineRule="auto"/>
        <w:ind w:left="-284"/>
        <w:jc w:val="both"/>
        <w:outlineLvl w:val="4"/>
        <w:rPr>
          <w:rFonts w:eastAsia="Calibri" w:cs="Arial"/>
          <w:b/>
          <w:bCs/>
          <w:iCs/>
          <w:kern w:val="0"/>
          <w:sz w:val="20"/>
          <w:szCs w:val="20"/>
          <w14:ligatures w14:val="none"/>
        </w:rPr>
      </w:pPr>
    </w:p>
    <w:p w14:paraId="43D27A13" w14:textId="77777777" w:rsidR="00287B57" w:rsidRPr="00287B57" w:rsidRDefault="00287B57" w:rsidP="00287B57">
      <w:pPr>
        <w:spacing w:line="240" w:lineRule="auto"/>
        <w:ind w:left="-284"/>
        <w:jc w:val="both"/>
        <w:outlineLvl w:val="4"/>
        <w:rPr>
          <w:rFonts w:eastAsia="Calibri" w:cs="Arial"/>
          <w:b/>
          <w:iCs/>
          <w:kern w:val="0"/>
          <w:sz w:val="20"/>
          <w:szCs w:val="20"/>
          <w14:ligatures w14:val="none"/>
        </w:rPr>
      </w:pPr>
      <w:r w:rsidRPr="00287B57">
        <w:rPr>
          <w:rFonts w:eastAsia="Calibri" w:cs="Arial"/>
          <w:b/>
          <w:iCs/>
          <w:kern w:val="0"/>
          <w:sz w:val="20"/>
          <w:szCs w:val="20"/>
          <w14:ligatures w14:val="none"/>
        </w:rPr>
        <w:t xml:space="preserve">NZ-ZZ.2204.5.2026.RN                                                                  </w:t>
      </w:r>
    </w:p>
    <w:p w14:paraId="5692509B" w14:textId="40357C46" w:rsidR="0052164A" w:rsidRPr="00F4319B" w:rsidRDefault="002A07C0" w:rsidP="00F4319B">
      <w:pPr>
        <w:spacing w:line="240" w:lineRule="auto"/>
        <w:ind w:left="-284"/>
        <w:jc w:val="both"/>
        <w:outlineLvl w:val="4"/>
        <w:rPr>
          <w:rFonts w:eastAsia="Calibri" w:cs="Arial"/>
          <w:b/>
          <w:bCs/>
          <w:iCs/>
          <w:kern w:val="0"/>
          <w:sz w:val="20"/>
          <w:szCs w:val="20"/>
          <w14:ligatures w14:val="none"/>
        </w:rPr>
      </w:pPr>
      <w:r w:rsidRPr="002A07C0">
        <w:rPr>
          <w:rFonts w:eastAsia="Calibri" w:cs="Arial"/>
          <w:b/>
          <w:bCs/>
          <w:iCs/>
          <w:kern w:val="0"/>
          <w:sz w:val="20"/>
          <w:szCs w:val="20"/>
          <w14:ligatures w14:val="none"/>
        </w:rPr>
        <w:tab/>
      </w:r>
      <w:r w:rsidR="00F1360A">
        <w:rPr>
          <w:rFonts w:eastAsia="Calibri" w:cs="Arial"/>
          <w:b/>
          <w:bCs/>
          <w:iCs/>
          <w:kern w:val="0"/>
          <w:sz w:val="20"/>
          <w:szCs w:val="20"/>
          <w14:ligatures w14:val="none"/>
        </w:rPr>
        <w:t xml:space="preserve">     </w:t>
      </w:r>
    </w:p>
    <w:p w14:paraId="19BD25EE" w14:textId="4BFF75E9" w:rsidR="002A07C0" w:rsidRPr="002A07C0" w:rsidRDefault="00417DA6" w:rsidP="0052164A">
      <w:pPr>
        <w:spacing w:line="240" w:lineRule="auto"/>
        <w:jc w:val="right"/>
        <w:rPr>
          <w:rFonts w:eastAsia="Calibri" w:cs="Arial"/>
          <w:b/>
          <w:kern w:val="0"/>
          <w:sz w:val="20"/>
          <w:szCs w:val="20"/>
          <w:lang w:eastAsia="pl-PL"/>
          <w14:ligatures w14:val="none"/>
        </w:rPr>
      </w:pPr>
      <w:r>
        <w:rPr>
          <w:rFonts w:eastAsia="Calibri" w:cs="Arial"/>
          <w:b/>
          <w:kern w:val="0"/>
          <w:sz w:val="20"/>
          <w:szCs w:val="20"/>
          <w:lang w:eastAsia="pl-PL"/>
          <w14:ligatures w14:val="none"/>
        </w:rPr>
        <w:t xml:space="preserve">Załącznik nr </w:t>
      </w:r>
      <w:r w:rsidR="003811D1">
        <w:rPr>
          <w:rFonts w:eastAsia="Calibri" w:cs="Arial"/>
          <w:b/>
          <w:kern w:val="0"/>
          <w:sz w:val="20"/>
          <w:szCs w:val="20"/>
          <w:lang w:eastAsia="pl-PL"/>
          <w14:ligatures w14:val="none"/>
        </w:rPr>
        <w:t>3</w:t>
      </w:r>
      <w:r w:rsidR="00287B57">
        <w:rPr>
          <w:rFonts w:eastAsia="Calibri" w:cs="Arial"/>
          <w:b/>
          <w:kern w:val="0"/>
          <w:sz w:val="20"/>
          <w:szCs w:val="20"/>
          <w:lang w:eastAsia="pl-PL"/>
          <w14:ligatures w14:val="none"/>
        </w:rPr>
        <w:t xml:space="preserve">a </w:t>
      </w:r>
      <w:r w:rsidR="009D7ADB">
        <w:rPr>
          <w:rFonts w:eastAsia="Calibri" w:cs="Arial"/>
          <w:b/>
          <w:kern w:val="0"/>
          <w:sz w:val="20"/>
          <w:szCs w:val="20"/>
          <w:lang w:eastAsia="pl-PL"/>
          <w14:ligatures w14:val="none"/>
        </w:rPr>
        <w:t>do SWZ</w:t>
      </w:r>
    </w:p>
    <w:p w14:paraId="16F9EF89" w14:textId="0E55CA3F" w:rsidR="00F4319B" w:rsidRDefault="00F4319B" w:rsidP="00F4319B">
      <w:pPr>
        <w:spacing w:line="240" w:lineRule="auto"/>
        <w:rPr>
          <w:rFonts w:eastAsia="Calibri" w:cs="Arial"/>
          <w:b/>
          <w:kern w:val="0"/>
          <w:sz w:val="20"/>
          <w:szCs w:val="20"/>
          <w:lang w:eastAsia="pl-PL"/>
          <w14:ligatures w14:val="none"/>
        </w:rPr>
      </w:pPr>
    </w:p>
    <w:p w14:paraId="3DB17753" w14:textId="21B4DD77" w:rsidR="002A07C0" w:rsidRPr="00272C27" w:rsidRDefault="003811D1" w:rsidP="00F4319B">
      <w:pPr>
        <w:spacing w:line="240" w:lineRule="auto"/>
        <w:jc w:val="center"/>
        <w:rPr>
          <w:rFonts w:eastAsia="Calibri" w:cs="Arial"/>
          <w:b/>
          <w:kern w:val="0"/>
          <w:sz w:val="20"/>
          <w:szCs w:val="20"/>
          <w:lang w:eastAsia="pl-PL"/>
          <w14:ligatures w14:val="none"/>
        </w:rPr>
      </w:pPr>
      <w:r>
        <w:rPr>
          <w:rFonts w:eastAsia="Calibri" w:cs="Arial"/>
          <w:b/>
          <w:kern w:val="0"/>
          <w:sz w:val="20"/>
          <w:szCs w:val="20"/>
          <w:lang w:eastAsia="pl-PL"/>
          <w14:ligatures w14:val="none"/>
        </w:rPr>
        <w:t>WZÓR UM</w:t>
      </w:r>
      <w:r w:rsidR="001611CD">
        <w:rPr>
          <w:rFonts w:eastAsia="Calibri" w:cs="Arial"/>
          <w:b/>
          <w:kern w:val="0"/>
          <w:sz w:val="20"/>
          <w:szCs w:val="20"/>
          <w:lang w:eastAsia="pl-PL"/>
          <w14:ligatures w14:val="none"/>
        </w:rPr>
        <w:t>OWY</w:t>
      </w:r>
    </w:p>
    <w:p w14:paraId="73558B56" w14:textId="003BCB70" w:rsidR="002A07C0" w:rsidRPr="006A6F93" w:rsidRDefault="002A07C0" w:rsidP="006A6F93">
      <w:pPr>
        <w:spacing w:line="240" w:lineRule="auto"/>
        <w:jc w:val="center"/>
        <w:rPr>
          <w:rFonts w:eastAsia="Calibri" w:cs="Arial"/>
          <w:kern w:val="0"/>
          <w:sz w:val="20"/>
          <w:szCs w:val="20"/>
          <w:lang w:eastAsia="pl-PL"/>
          <w14:ligatures w14:val="none"/>
        </w:rPr>
      </w:pPr>
      <w:r w:rsidRPr="00272C27">
        <w:rPr>
          <w:rFonts w:eastAsia="Calibri" w:cs="Arial"/>
          <w:kern w:val="0"/>
          <w:sz w:val="20"/>
          <w:szCs w:val="20"/>
          <w:lang w:eastAsia="pl-PL"/>
          <w14:ligatures w14:val="none"/>
        </w:rPr>
        <w:t>dla postępowania o udzielenie zamówienia publicznego pt.:</w:t>
      </w:r>
    </w:p>
    <w:p w14:paraId="7A34778D" w14:textId="77777777" w:rsidR="0052164A" w:rsidRPr="00272C27" w:rsidRDefault="0052164A" w:rsidP="0052164A">
      <w:pPr>
        <w:spacing w:line="240" w:lineRule="auto"/>
        <w:jc w:val="center"/>
        <w:rPr>
          <w:rFonts w:eastAsia="Times New Roman" w:cs="Arial"/>
          <w:b/>
          <w:kern w:val="0"/>
          <w:sz w:val="20"/>
          <w:szCs w:val="20"/>
          <w:lang w:eastAsia="pl-PL"/>
          <w14:ligatures w14:val="none"/>
        </w:rPr>
      </w:pPr>
    </w:p>
    <w:p w14:paraId="12E14F7B" w14:textId="794DEBB0" w:rsidR="00C17DB6" w:rsidRDefault="006A6F93" w:rsidP="006A6F93">
      <w:pPr>
        <w:spacing w:line="240" w:lineRule="auto"/>
        <w:jc w:val="center"/>
        <w:rPr>
          <w:rFonts w:eastAsia="Times New Roman" w:cs="Arial"/>
          <w:b/>
          <w:i/>
          <w:kern w:val="0"/>
          <w:sz w:val="20"/>
          <w:szCs w:val="20"/>
          <w:lang w:eastAsia="pl-PL"/>
          <w14:ligatures w14:val="none"/>
        </w:rPr>
      </w:pPr>
      <w:r w:rsidRPr="00264B67">
        <w:rPr>
          <w:rFonts w:cs="Arial"/>
          <w:b/>
          <w:sz w:val="20"/>
          <w:szCs w:val="20"/>
        </w:rPr>
        <w:t xml:space="preserve">Organizacja i realizacja kursów języka polskiego jako obcego od poziomu B1 do poziomu B2 dla cudzoziemców w </w:t>
      </w:r>
      <w:r w:rsidRPr="00675039">
        <w:rPr>
          <w:rFonts w:cs="Arial"/>
          <w:b/>
          <w:sz w:val="20"/>
          <w:szCs w:val="20"/>
        </w:rPr>
        <w:t xml:space="preserve">latach </w:t>
      </w:r>
      <w:r w:rsidR="00675039" w:rsidRPr="00675039">
        <w:rPr>
          <w:rFonts w:cs="Arial"/>
          <w:b/>
          <w:sz w:val="20"/>
          <w:szCs w:val="20"/>
        </w:rPr>
        <w:t>2026</w:t>
      </w:r>
      <w:r w:rsidRPr="00675039">
        <w:rPr>
          <w:rFonts w:cs="Arial"/>
          <w:b/>
          <w:sz w:val="20"/>
          <w:szCs w:val="20"/>
        </w:rPr>
        <w:t xml:space="preserve"> r. - </w:t>
      </w:r>
      <w:r w:rsidRPr="00264B67">
        <w:rPr>
          <w:rFonts w:cs="Arial"/>
          <w:b/>
          <w:sz w:val="20"/>
          <w:szCs w:val="20"/>
        </w:rPr>
        <w:t>2029 r. w ramach projektu pt. „Akcja – Migracja. Lubuskie Centrum Integracji Cudzoziemców”,</w:t>
      </w:r>
      <w:r w:rsidRPr="00264B67">
        <w:rPr>
          <w:rFonts w:cs="Arial"/>
          <w:sz w:val="20"/>
          <w:szCs w:val="20"/>
        </w:rPr>
        <w:t xml:space="preserve"> dofinansowanego z programu Funduszu Azylu, Migracji i Integracji na lata 2021-2027.</w:t>
      </w:r>
    </w:p>
    <w:p w14:paraId="693DE266" w14:textId="45A81847" w:rsidR="00F02597" w:rsidRDefault="00F02597" w:rsidP="0052164A">
      <w:pPr>
        <w:spacing w:line="240" w:lineRule="auto"/>
        <w:rPr>
          <w:rFonts w:eastAsia="Times New Roman" w:cs="Arial"/>
          <w:b/>
          <w:i/>
          <w:kern w:val="0"/>
          <w:sz w:val="20"/>
          <w:szCs w:val="20"/>
          <w:lang w:eastAsia="pl-PL"/>
          <w14:ligatures w14:val="none"/>
        </w:rPr>
      </w:pPr>
    </w:p>
    <w:p w14:paraId="15F00E6F" w14:textId="20BE023A"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Um</w:t>
      </w:r>
      <w:r w:rsidR="00287B57">
        <w:rPr>
          <w:rFonts w:eastAsia="Times New Roman" w:cs="Arial"/>
          <w:iCs/>
          <w:kern w:val="0"/>
          <w:sz w:val="20"/>
          <w:szCs w:val="20"/>
          <w:lang w:eastAsia="pl-PL"/>
          <w14:ligatures w14:val="none"/>
        </w:rPr>
        <w:t xml:space="preserve">owa zawarta w dniu ……………….. 2026 </w:t>
      </w:r>
      <w:r w:rsidRPr="00C259E5">
        <w:rPr>
          <w:rFonts w:eastAsia="Times New Roman" w:cs="Arial"/>
          <w:iCs/>
          <w:kern w:val="0"/>
          <w:sz w:val="20"/>
          <w:szCs w:val="20"/>
          <w:lang w:eastAsia="pl-PL"/>
          <w14:ligatures w14:val="none"/>
        </w:rPr>
        <w:t>roku w Zielonej Górze, pomiędzy:</w:t>
      </w:r>
    </w:p>
    <w:p w14:paraId="356686A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39477AD9" w14:textId="3364A8B9" w:rsidR="00F02597" w:rsidRPr="00C259E5" w:rsidRDefault="00F02597" w:rsidP="00F02597">
      <w:pPr>
        <w:spacing w:line="240" w:lineRule="auto"/>
        <w:jc w:val="both"/>
        <w:rPr>
          <w:rFonts w:eastAsia="Times New Roman" w:cs="Arial"/>
          <w:iCs/>
          <w:kern w:val="0"/>
          <w:sz w:val="20"/>
          <w:szCs w:val="20"/>
          <w:lang w:eastAsia="pl-PL"/>
          <w14:ligatures w14:val="none"/>
        </w:rPr>
      </w:pPr>
      <w:r w:rsidRPr="000672F3">
        <w:rPr>
          <w:rFonts w:eastAsia="Times New Roman" w:cs="Arial"/>
          <w:b/>
          <w:bCs/>
          <w:iCs/>
          <w:kern w:val="0"/>
          <w:sz w:val="20"/>
          <w:szCs w:val="20"/>
          <w:lang w:eastAsia="pl-PL"/>
          <w14:ligatures w14:val="none"/>
        </w:rPr>
        <w:t>Województwem Lubuskim - Wojewódzkim Urzędem Pracy w Zielonej Górze</w:t>
      </w:r>
      <w:r w:rsidRPr="00C259E5">
        <w:rPr>
          <w:rFonts w:eastAsia="Times New Roman" w:cs="Arial"/>
          <w:iCs/>
          <w:kern w:val="0"/>
          <w:sz w:val="20"/>
          <w:szCs w:val="20"/>
          <w:lang w:eastAsia="pl-PL"/>
          <w14:ligatures w14:val="none"/>
        </w:rPr>
        <w:t xml:space="preserve">, z siedzibą przy </w:t>
      </w:r>
      <w:r w:rsidRPr="00C259E5">
        <w:rPr>
          <w:rFonts w:eastAsia="Times New Roman" w:cs="Arial"/>
          <w:iCs/>
          <w:kern w:val="0"/>
          <w:sz w:val="20"/>
          <w:szCs w:val="20"/>
          <w:lang w:eastAsia="pl-PL"/>
          <w14:ligatures w14:val="none"/>
        </w:rPr>
        <w:br/>
        <w:t xml:space="preserve">ul. Wyspiańskiego 15,  65-036 Zielona Góra, posiadającym nr NIP 973-05-90-332, zwanym dalej </w:t>
      </w:r>
      <w:r w:rsidRPr="000672F3">
        <w:rPr>
          <w:rFonts w:eastAsia="Times New Roman" w:cs="Arial"/>
          <w:b/>
          <w:bCs/>
          <w:iCs/>
          <w:kern w:val="0"/>
          <w:sz w:val="20"/>
          <w:szCs w:val="20"/>
          <w:lang w:eastAsia="pl-PL"/>
          <w14:ligatures w14:val="none"/>
        </w:rPr>
        <w:t>Zamawiającym</w:t>
      </w:r>
      <w:r w:rsidRPr="00C259E5">
        <w:rPr>
          <w:rFonts w:eastAsia="Times New Roman" w:cs="Arial"/>
          <w:iCs/>
          <w:kern w:val="0"/>
          <w:sz w:val="20"/>
          <w:szCs w:val="20"/>
          <w:lang w:eastAsia="pl-PL"/>
          <w14:ligatures w14:val="none"/>
        </w:rPr>
        <w:t>,  który reprezentuje   ………………………………………….</w:t>
      </w:r>
    </w:p>
    <w:p w14:paraId="06409EB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7814A73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a</w:t>
      </w:r>
    </w:p>
    <w:p w14:paraId="4B5EFA29"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5AFDE6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t>
      </w:r>
    </w:p>
    <w:p w14:paraId="16F2B66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NIP ……………………………….., którą reprezentuje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w:t>
      </w:r>
    </w:p>
    <w:p w14:paraId="784D8495"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0E4342D"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DB2797D"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zwanym dalej </w:t>
      </w:r>
      <w:r w:rsidRPr="000672F3">
        <w:rPr>
          <w:rFonts w:eastAsia="Times New Roman" w:cs="Arial"/>
          <w:b/>
          <w:bCs/>
          <w:iCs/>
          <w:kern w:val="0"/>
          <w:sz w:val="20"/>
          <w:szCs w:val="20"/>
          <w:lang w:eastAsia="pl-PL"/>
          <w14:ligatures w14:val="none"/>
        </w:rPr>
        <w:t>Wykonawcą</w:t>
      </w:r>
      <w:r w:rsidRPr="00C259E5">
        <w:rPr>
          <w:rFonts w:eastAsia="Times New Roman" w:cs="Arial"/>
          <w:iCs/>
          <w:kern w:val="0"/>
          <w:sz w:val="20"/>
          <w:szCs w:val="20"/>
          <w:lang w:eastAsia="pl-PL"/>
          <w14:ligatures w14:val="none"/>
        </w:rPr>
        <w:t>.</w:t>
      </w:r>
    </w:p>
    <w:p w14:paraId="22EB93C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2909A7F" w14:textId="5F64F9BB"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rezultacie dokonania przez Zamawiającego wyboru oferty Wykonawcy w trybie podstawowym na podstawie art. 275 pkt 1 ustawy z dnia 11 września 2019 r. Prawo zamówień publicznych (j.t. Dz.U. z 202</w:t>
      </w:r>
      <w:r w:rsidR="006A6F93">
        <w:rPr>
          <w:rFonts w:eastAsia="Times New Roman" w:cs="Arial"/>
          <w:iCs/>
          <w:kern w:val="0"/>
          <w:sz w:val="20"/>
          <w:szCs w:val="20"/>
          <w:lang w:eastAsia="pl-PL"/>
          <w14:ligatures w14:val="none"/>
        </w:rPr>
        <w:t>6</w:t>
      </w:r>
      <w:r w:rsidRPr="00C259E5">
        <w:rPr>
          <w:rFonts w:eastAsia="Times New Roman" w:cs="Arial"/>
          <w:iCs/>
          <w:kern w:val="0"/>
          <w:sz w:val="20"/>
          <w:szCs w:val="20"/>
          <w:lang w:eastAsia="pl-PL"/>
          <w14:ligatures w14:val="none"/>
        </w:rPr>
        <w:t xml:space="preserve"> r., poz. </w:t>
      </w:r>
      <w:r w:rsidR="006A6F93">
        <w:rPr>
          <w:rFonts w:eastAsia="Times New Roman" w:cs="Arial"/>
          <w:iCs/>
          <w:kern w:val="0"/>
          <w:sz w:val="20"/>
          <w:szCs w:val="20"/>
          <w:lang w:eastAsia="pl-PL"/>
          <w14:ligatures w14:val="none"/>
        </w:rPr>
        <w:t>793</w:t>
      </w:r>
      <w:r w:rsidR="00F4319B">
        <w:rPr>
          <w:rFonts w:eastAsia="Times New Roman" w:cs="Arial"/>
          <w:iCs/>
          <w:kern w:val="0"/>
          <w:sz w:val="20"/>
          <w:szCs w:val="20"/>
          <w:lang w:eastAsia="pl-PL"/>
          <w14:ligatures w14:val="none"/>
        </w:rPr>
        <w:t>)</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została zawarta umowa o następującej treści:</w:t>
      </w:r>
    </w:p>
    <w:p w14:paraId="4083E13D" w14:textId="77777777" w:rsidR="00F02597" w:rsidRDefault="00F02597" w:rsidP="00F02597">
      <w:pPr>
        <w:tabs>
          <w:tab w:val="left" w:pos="7140"/>
        </w:tabs>
        <w:spacing w:line="240" w:lineRule="auto"/>
        <w:jc w:val="both"/>
        <w:rPr>
          <w:rFonts w:eastAsia="Times New Roman" w:cs="Arial"/>
          <w:iCs/>
          <w:kern w:val="0"/>
          <w:sz w:val="16"/>
          <w:szCs w:val="16"/>
          <w:lang w:eastAsia="pl-PL"/>
          <w14:ligatures w14:val="none"/>
        </w:rPr>
      </w:pPr>
    </w:p>
    <w:p w14:paraId="1E64B89B" w14:textId="77777777" w:rsidR="00F02597" w:rsidRPr="007D5966" w:rsidRDefault="00F02597" w:rsidP="00F02597">
      <w:pPr>
        <w:tabs>
          <w:tab w:val="left" w:pos="7140"/>
        </w:tabs>
        <w:spacing w:line="240" w:lineRule="auto"/>
        <w:jc w:val="both"/>
        <w:rPr>
          <w:rFonts w:eastAsia="Times New Roman" w:cs="Arial"/>
          <w:iCs/>
          <w:kern w:val="0"/>
          <w:sz w:val="16"/>
          <w:szCs w:val="16"/>
          <w:lang w:eastAsia="pl-PL"/>
          <w14:ligatures w14:val="none"/>
        </w:rPr>
      </w:pPr>
    </w:p>
    <w:p w14:paraId="190AC4D0"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1</w:t>
      </w:r>
    </w:p>
    <w:p w14:paraId="4D2D235F"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Przedmiot umowy</w:t>
      </w:r>
    </w:p>
    <w:p w14:paraId="57B2DC1C" w14:textId="77777777" w:rsidR="00F02597" w:rsidRPr="00F01E90" w:rsidRDefault="00F02597" w:rsidP="00F02597">
      <w:pPr>
        <w:spacing w:line="240" w:lineRule="auto"/>
        <w:jc w:val="center"/>
        <w:rPr>
          <w:rFonts w:eastAsia="Times New Roman" w:cs="Arial"/>
          <w:b/>
          <w:bCs/>
          <w:iCs/>
          <w:kern w:val="0"/>
          <w:sz w:val="20"/>
          <w:szCs w:val="20"/>
          <w:lang w:eastAsia="pl-PL"/>
          <w14:ligatures w14:val="none"/>
        </w:rPr>
      </w:pPr>
      <w:r>
        <w:rPr>
          <w:rFonts w:eastAsia="Times New Roman" w:cs="Arial"/>
          <w:b/>
          <w:bCs/>
          <w:iCs/>
          <w:kern w:val="0"/>
          <w:sz w:val="20"/>
          <w:szCs w:val="20"/>
          <w:lang w:eastAsia="pl-PL"/>
          <w14:ligatures w14:val="none"/>
        </w:rPr>
        <w:t>Oświadczenia Wykonawcy</w:t>
      </w:r>
    </w:p>
    <w:p w14:paraId="03B30DE5" w14:textId="222F50BB" w:rsidR="00F02597"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Przedmiotem umowy jest </w:t>
      </w:r>
      <w:r>
        <w:rPr>
          <w:rFonts w:eastAsia="Times New Roman" w:cs="Arial"/>
          <w:iCs/>
          <w:kern w:val="0"/>
          <w:sz w:val="20"/>
          <w:szCs w:val="20"/>
          <w:lang w:eastAsia="pl-PL"/>
          <w14:ligatures w14:val="none"/>
        </w:rPr>
        <w:t xml:space="preserve">organizacja i </w:t>
      </w:r>
      <w:r w:rsidRPr="001E2040">
        <w:rPr>
          <w:rFonts w:eastAsia="Calibri" w:cs="Arial"/>
          <w:kern w:val="0"/>
          <w:sz w:val="20"/>
          <w:szCs w:val="20"/>
          <w:lang w:eastAsia="pl-PL"/>
          <w14:ligatures w14:val="none"/>
        </w:rPr>
        <w:t xml:space="preserve">realizacja </w:t>
      </w:r>
      <w:r>
        <w:rPr>
          <w:rFonts w:eastAsia="Calibri" w:cs="Arial"/>
          <w:kern w:val="0"/>
          <w:sz w:val="20"/>
          <w:szCs w:val="20"/>
          <w:lang w:eastAsia="pl-PL"/>
          <w14:ligatures w14:val="none"/>
        </w:rPr>
        <w:t xml:space="preserve">kursów języka polskiego jako obcego dla cudzoziemców nie będących obywatelami UE, </w:t>
      </w:r>
      <w:r w:rsidRPr="001E2040">
        <w:rPr>
          <w:rFonts w:eastAsia="Calibri" w:cs="Arial"/>
          <w:kern w:val="0"/>
          <w:sz w:val="20"/>
          <w:szCs w:val="20"/>
          <w:lang w:eastAsia="pl-PL"/>
          <w14:ligatures w14:val="none"/>
        </w:rPr>
        <w:t>legalnie przebywający</w:t>
      </w:r>
      <w:r>
        <w:rPr>
          <w:rFonts w:eastAsia="Calibri" w:cs="Arial"/>
          <w:kern w:val="0"/>
          <w:sz w:val="20"/>
          <w:szCs w:val="20"/>
          <w:lang w:eastAsia="pl-PL"/>
          <w14:ligatures w14:val="none"/>
        </w:rPr>
        <w:t>ch</w:t>
      </w:r>
      <w:r w:rsidRPr="001E2040">
        <w:rPr>
          <w:rFonts w:eastAsia="Calibri" w:cs="Arial"/>
          <w:kern w:val="0"/>
          <w:sz w:val="20"/>
          <w:szCs w:val="20"/>
          <w:lang w:eastAsia="pl-PL"/>
          <w14:ligatures w14:val="none"/>
        </w:rPr>
        <w:t xml:space="preserve"> na terytorium </w:t>
      </w:r>
      <w:r>
        <w:rPr>
          <w:rFonts w:eastAsia="Calibri" w:cs="Arial"/>
          <w:kern w:val="0"/>
          <w:sz w:val="20"/>
          <w:szCs w:val="20"/>
          <w:lang w:eastAsia="pl-PL"/>
          <w14:ligatures w14:val="none"/>
        </w:rPr>
        <w:t>Polski</w:t>
      </w:r>
      <w:r w:rsidRPr="001E2040">
        <w:rPr>
          <w:rFonts w:eastAsia="Calibri" w:cs="Arial"/>
          <w:kern w:val="0"/>
          <w:sz w:val="20"/>
          <w:szCs w:val="20"/>
          <w:lang w:eastAsia="pl-PL"/>
          <w14:ligatures w14:val="none"/>
        </w:rPr>
        <w:t xml:space="preserve">, którzy są uczestnikami projektu pt. „Akcja – Migracja. Lubuskie Centrum Integracji Cudzoziemców” realizowanego przez Wojewódzki Urząd Pracy w Zielonej Górze. </w:t>
      </w:r>
    </w:p>
    <w:p w14:paraId="0728B701" w14:textId="701DDCB9" w:rsidR="00F02597" w:rsidRPr="001D44A1" w:rsidRDefault="00F02597" w:rsidP="00503E27">
      <w:pPr>
        <w:numPr>
          <w:ilvl w:val="0"/>
          <w:numId w:val="2"/>
        </w:numPr>
        <w:spacing w:line="240" w:lineRule="auto"/>
        <w:jc w:val="both"/>
        <w:rPr>
          <w:rFonts w:eastAsia="Times New Roman" w:cs="Arial"/>
          <w:b/>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zobowiązuje się do wykonywania na rzecz Zamawiającego czynności określonych </w:t>
      </w:r>
      <w:r w:rsidRPr="00C259E5">
        <w:rPr>
          <w:rFonts w:eastAsia="Times New Roman" w:cs="Arial"/>
          <w:iCs/>
          <w:kern w:val="0"/>
          <w:sz w:val="20"/>
          <w:szCs w:val="20"/>
          <w:lang w:eastAsia="pl-PL"/>
          <w14:ligatures w14:val="none"/>
        </w:rPr>
        <w:br/>
        <w:t>w opisie przedmiotu</w:t>
      </w:r>
      <w:r>
        <w:rPr>
          <w:rFonts w:eastAsia="Times New Roman" w:cs="Arial"/>
          <w:iCs/>
          <w:kern w:val="0"/>
          <w:sz w:val="20"/>
          <w:szCs w:val="20"/>
          <w:lang w:eastAsia="pl-PL"/>
          <w14:ligatures w14:val="none"/>
        </w:rPr>
        <w:t xml:space="preserve"> zamówienia</w:t>
      </w:r>
      <w:r w:rsidRPr="00C259E5">
        <w:rPr>
          <w:rFonts w:eastAsia="Times New Roman" w:cs="Arial"/>
          <w:iCs/>
          <w:kern w:val="0"/>
          <w:sz w:val="20"/>
          <w:szCs w:val="20"/>
          <w:lang w:eastAsia="pl-PL"/>
          <w14:ligatures w14:val="none"/>
        </w:rPr>
        <w:t xml:space="preserve"> i na warunkach oferty z dnia …………….202</w:t>
      </w:r>
      <w:r w:rsidR="006A6F93">
        <w:rPr>
          <w:rFonts w:eastAsia="Times New Roman" w:cs="Arial"/>
          <w:iCs/>
          <w:kern w:val="0"/>
          <w:sz w:val="20"/>
          <w:szCs w:val="20"/>
          <w:lang w:eastAsia="pl-PL"/>
          <w14:ligatures w14:val="none"/>
        </w:rPr>
        <w:t>6</w:t>
      </w:r>
      <w:r w:rsidRPr="00C259E5">
        <w:rPr>
          <w:rFonts w:eastAsia="Times New Roman" w:cs="Arial"/>
          <w:iCs/>
          <w:kern w:val="0"/>
          <w:sz w:val="20"/>
          <w:szCs w:val="20"/>
          <w:lang w:eastAsia="pl-PL"/>
          <w14:ligatures w14:val="none"/>
        </w:rPr>
        <w:t xml:space="preserve"> r. oraz przestrzegania warunków i zapisów ujętych w niniejszej umowie. Oferta stanowi</w:t>
      </w:r>
      <w:r w:rsidRPr="001D44A1">
        <w:rPr>
          <w:rFonts w:eastAsia="Times New Roman" w:cs="Arial"/>
          <w:b/>
          <w:iCs/>
          <w:kern w:val="0"/>
          <w:sz w:val="20"/>
          <w:szCs w:val="20"/>
          <w:lang w:eastAsia="pl-PL"/>
          <w14:ligatures w14:val="none"/>
        </w:rPr>
        <w:t xml:space="preserve"> załącznik nr 1 do </w:t>
      </w:r>
      <w:r w:rsidR="001D44A1">
        <w:rPr>
          <w:rFonts w:eastAsia="Times New Roman" w:cs="Arial"/>
          <w:b/>
          <w:iCs/>
          <w:kern w:val="0"/>
          <w:sz w:val="20"/>
          <w:szCs w:val="20"/>
          <w:lang w:eastAsia="pl-PL"/>
          <w14:ligatures w14:val="none"/>
        </w:rPr>
        <w:t xml:space="preserve">niniejszej </w:t>
      </w:r>
      <w:r w:rsidRPr="001D44A1">
        <w:rPr>
          <w:rFonts w:eastAsia="Times New Roman" w:cs="Arial"/>
          <w:b/>
          <w:iCs/>
          <w:kern w:val="0"/>
          <w:sz w:val="20"/>
          <w:szCs w:val="20"/>
          <w:lang w:eastAsia="pl-PL"/>
          <w14:ligatures w14:val="none"/>
        </w:rPr>
        <w:t xml:space="preserve">umowy. </w:t>
      </w:r>
    </w:p>
    <w:p w14:paraId="4001464E" w14:textId="77777777"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oświadcza, że posiada niezbędną wiedzę i doświadczenie, które pozwolą mu </w:t>
      </w:r>
      <w:r w:rsidRPr="00C43280">
        <w:rPr>
          <w:rFonts w:eastAsia="Times New Roman" w:cs="Arial"/>
          <w:iCs/>
          <w:kern w:val="0"/>
          <w:sz w:val="20"/>
          <w:szCs w:val="20"/>
          <w:lang w:eastAsia="pl-PL"/>
          <w14:ligatures w14:val="none"/>
        </w:rPr>
        <w:t>należycie wykonywać umowę. Powierzone czynności Wykonawca będzie wykonywał z należytą starannością, zachowując poufność informacji pozyskanych podczas pracy z uczestnikiem projektu. Poufność ta zostanie zachowana także po zakończeniu realizacji umowy.</w:t>
      </w:r>
    </w:p>
    <w:p w14:paraId="0BF2E6DF" w14:textId="79E0D482"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Wykonawca ponosi pełną odpowiedzialność za realizowane </w:t>
      </w:r>
      <w:r>
        <w:rPr>
          <w:rFonts w:eastAsia="Times New Roman" w:cs="Arial"/>
          <w:iCs/>
          <w:kern w:val="0"/>
          <w:sz w:val="20"/>
          <w:szCs w:val="20"/>
          <w:lang w:eastAsia="pl-PL"/>
          <w14:ligatures w14:val="none"/>
        </w:rPr>
        <w:t>szkolenia</w:t>
      </w:r>
      <w:r w:rsidRPr="00C43280">
        <w:rPr>
          <w:rFonts w:eastAsia="Times New Roman" w:cs="Arial"/>
          <w:iCs/>
          <w:kern w:val="0"/>
          <w:sz w:val="20"/>
          <w:szCs w:val="20"/>
          <w:lang w:eastAsia="pl-PL"/>
          <w14:ligatures w14:val="none"/>
        </w:rPr>
        <w:t xml:space="preserve"> i zobowiązuje się do zapewnienia najwyższej możliwej jakości usługi. </w:t>
      </w:r>
    </w:p>
    <w:p w14:paraId="008FA5E6" w14:textId="77777777"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Wykonawca nie będący osobą fizyczną oświadcza, że na potrzeby wykonania niniejszej umowy dysponuje odpowiednimi środkami organizacyjnymi i finansowymi oraz zespołem pracowników posiadających odpowiednie kwalifikacje i umiejętności gwarantującymi należyte wykonanie umowy. </w:t>
      </w:r>
    </w:p>
    <w:p w14:paraId="21DC1477" w14:textId="77777777" w:rsidR="00F02597" w:rsidRPr="00C259E5"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Wykonawca oświadcza, że nie zostało wobec niego wszczęte postępowanie likwidacyjne, ani nie został złożony</w:t>
      </w:r>
      <w:r w:rsidRPr="00C259E5">
        <w:rPr>
          <w:rFonts w:eastAsia="Times New Roman" w:cs="Arial"/>
          <w:iCs/>
          <w:kern w:val="0"/>
          <w:sz w:val="20"/>
          <w:szCs w:val="20"/>
          <w:lang w:eastAsia="pl-PL"/>
          <w14:ligatures w14:val="none"/>
        </w:rPr>
        <w:t xml:space="preserve"> wniosek o upadłość. Ponadto nie zachodzą żadne inne okoliczności faktyczne lub prawne, które mogłyby uniemożliwiać należyte wykonanie umowy. </w:t>
      </w:r>
    </w:p>
    <w:p w14:paraId="1309DDA5" w14:textId="77777777" w:rsidR="00F02597" w:rsidRPr="00675039"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lastRenderedPageBreak/>
        <w:t xml:space="preserve">Wykonawca akceptuje warunki umowy i potwierdza, że ma świadomość odpowiedzialności za jej niewłaściwe wykonanie oraz zrzeka się prawa do późniejszego powoływania się na nie zrozumienie jej zapisów i ich </w:t>
      </w:r>
      <w:r w:rsidRPr="00675039">
        <w:rPr>
          <w:rFonts w:eastAsia="Times New Roman" w:cs="Arial"/>
          <w:iCs/>
          <w:kern w:val="0"/>
          <w:sz w:val="20"/>
          <w:szCs w:val="20"/>
          <w:lang w:eastAsia="pl-PL"/>
          <w14:ligatures w14:val="none"/>
        </w:rPr>
        <w:t xml:space="preserve">kwestionowania.  </w:t>
      </w:r>
    </w:p>
    <w:p w14:paraId="41C9A14F" w14:textId="532493C5" w:rsidR="006A6F93" w:rsidRPr="00C760C9" w:rsidRDefault="006A6F93" w:rsidP="006A6F93">
      <w:pPr>
        <w:numPr>
          <w:ilvl w:val="0"/>
          <w:numId w:val="2"/>
        </w:numPr>
        <w:spacing w:line="240" w:lineRule="auto"/>
        <w:jc w:val="both"/>
        <w:rPr>
          <w:rFonts w:eastAsia="Times New Roman" w:cs="Arial"/>
          <w:iCs/>
          <w:kern w:val="0"/>
          <w:sz w:val="20"/>
          <w:szCs w:val="20"/>
          <w:lang w:eastAsia="pl-PL"/>
          <w14:ligatures w14:val="none"/>
        </w:rPr>
      </w:pPr>
      <w:r w:rsidRPr="00675039">
        <w:rPr>
          <w:rFonts w:eastAsia="Times New Roman" w:cs="Arial"/>
          <w:iCs/>
          <w:kern w:val="0"/>
          <w:sz w:val="20"/>
          <w:szCs w:val="20"/>
          <w:lang w:eastAsia="pl-PL"/>
          <w14:ligatures w14:val="none"/>
        </w:rPr>
        <w:t xml:space="preserve">Zamawiający wymaga żeby podmiot świadczący usługę szkoleniową posiadał na dzień prowadzenia szkoleń wpis do Bazy Usług Rozwojowych (BUR) prowadzonej przez Polską Agencję </w:t>
      </w:r>
      <w:r w:rsidR="00675039" w:rsidRPr="00675039">
        <w:rPr>
          <w:rFonts w:eastAsia="Times New Roman" w:cs="Arial"/>
          <w:iCs/>
          <w:kern w:val="0"/>
          <w:sz w:val="20"/>
          <w:szCs w:val="20"/>
          <w:lang w:eastAsia="pl-PL"/>
          <w14:ligatures w14:val="none"/>
        </w:rPr>
        <w:t xml:space="preserve">Rozwoju </w:t>
      </w:r>
      <w:r w:rsidRPr="00675039">
        <w:rPr>
          <w:rFonts w:eastAsia="Times New Roman" w:cs="Arial"/>
          <w:iCs/>
          <w:kern w:val="0"/>
          <w:sz w:val="20"/>
          <w:szCs w:val="20"/>
          <w:lang w:eastAsia="pl-PL"/>
          <w14:ligatures w14:val="none"/>
        </w:rPr>
        <w:t xml:space="preserve">Przedsiębiorczości </w:t>
      </w:r>
      <w:r w:rsidRPr="006A6F93">
        <w:rPr>
          <w:rFonts w:eastAsia="Times New Roman" w:cs="Arial"/>
          <w:iCs/>
          <w:kern w:val="0"/>
          <w:sz w:val="20"/>
          <w:szCs w:val="20"/>
          <w:lang w:eastAsia="pl-PL"/>
          <w14:ligatures w14:val="none"/>
        </w:rPr>
        <w:t xml:space="preserve">(PARP) w zakresie </w:t>
      </w:r>
      <w:r>
        <w:rPr>
          <w:rFonts w:eastAsia="Times New Roman" w:cs="Arial"/>
          <w:iCs/>
          <w:kern w:val="0"/>
          <w:sz w:val="20"/>
          <w:szCs w:val="20"/>
          <w:lang w:eastAsia="pl-PL"/>
          <w14:ligatures w14:val="none"/>
        </w:rPr>
        <w:t xml:space="preserve">świadczenia usług szkoleniowych i zobowiązany jest przedstawić </w:t>
      </w:r>
      <w:r w:rsidRPr="00C760C9">
        <w:rPr>
          <w:rFonts w:eastAsia="Times New Roman" w:cs="Arial"/>
          <w:sz w:val="20"/>
          <w:szCs w:val="20"/>
          <w:lang w:eastAsia="pl-PL"/>
        </w:rPr>
        <w:t>dokument potwierdzający wpis do Bazy Usług Rozwojowych prowadzonej przez Polską Agencję Rozwoju Przedsiębiorczości</w:t>
      </w:r>
      <w:r>
        <w:rPr>
          <w:rFonts w:eastAsia="Times New Roman" w:cs="Arial"/>
          <w:sz w:val="20"/>
          <w:szCs w:val="20"/>
          <w:lang w:eastAsia="pl-PL"/>
        </w:rPr>
        <w:t xml:space="preserve"> nie później niż 3 dni przed rozpoczęciem szkolenia.</w:t>
      </w:r>
    </w:p>
    <w:p w14:paraId="7C88BBB2" w14:textId="77777777" w:rsidR="00F02597" w:rsidRPr="00C760C9" w:rsidRDefault="00F02597" w:rsidP="00F02597">
      <w:pPr>
        <w:spacing w:line="240" w:lineRule="auto"/>
        <w:jc w:val="both"/>
        <w:rPr>
          <w:rFonts w:eastAsia="Times New Roman" w:cs="Arial"/>
          <w:iCs/>
          <w:kern w:val="0"/>
          <w:sz w:val="16"/>
          <w:szCs w:val="16"/>
          <w:lang w:eastAsia="pl-PL"/>
          <w14:ligatures w14:val="none"/>
        </w:rPr>
      </w:pPr>
    </w:p>
    <w:p w14:paraId="24959F6D"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2</w:t>
      </w:r>
    </w:p>
    <w:p w14:paraId="1B11EF4B" w14:textId="77777777" w:rsidR="00F02597" w:rsidRPr="00F01E90" w:rsidRDefault="00F02597" w:rsidP="00F02597">
      <w:pPr>
        <w:tabs>
          <w:tab w:val="left" w:pos="7140"/>
        </w:tabs>
        <w:spacing w:line="240" w:lineRule="auto"/>
        <w:jc w:val="center"/>
        <w:rPr>
          <w:rFonts w:eastAsia="Times New Roman" w:cs="Arial"/>
          <w:b/>
          <w:iCs/>
          <w:kern w:val="0"/>
          <w:sz w:val="20"/>
          <w:szCs w:val="20"/>
          <w:lang w:eastAsia="pl-PL"/>
          <w14:ligatures w14:val="none"/>
        </w:rPr>
      </w:pPr>
      <w:r>
        <w:rPr>
          <w:rFonts w:eastAsia="Times New Roman" w:cs="Arial"/>
          <w:b/>
          <w:iCs/>
          <w:kern w:val="0"/>
          <w:sz w:val="20"/>
          <w:szCs w:val="20"/>
          <w:lang w:eastAsia="pl-PL"/>
          <w14:ligatures w14:val="none"/>
        </w:rPr>
        <w:t xml:space="preserve">Miejsce realizacji zamówienia </w:t>
      </w:r>
    </w:p>
    <w:p w14:paraId="1A15C9CB" w14:textId="77777777" w:rsidR="00F02597" w:rsidRPr="00FD668A" w:rsidRDefault="00F02597" w:rsidP="00503E27">
      <w:pPr>
        <w:numPr>
          <w:ilvl w:val="0"/>
          <w:numId w:val="15"/>
        </w:numPr>
        <w:spacing w:line="240" w:lineRule="auto"/>
        <w:jc w:val="both"/>
        <w:rPr>
          <w:rFonts w:eastAsia="Times New Roman" w:cs="Arial"/>
          <w:iCs/>
          <w:kern w:val="0"/>
          <w:sz w:val="20"/>
          <w:szCs w:val="20"/>
          <w:lang w:eastAsia="pl-PL"/>
          <w14:ligatures w14:val="none"/>
        </w:rPr>
      </w:pPr>
      <w:r w:rsidRPr="001E2040">
        <w:rPr>
          <w:sz w:val="20"/>
          <w:szCs w:val="20"/>
        </w:rPr>
        <w:t>Miejscem świadczenia usługi będzie teren Centrum Integracji Cudzoziemców, ul. Kombatantów 34, piętro III, 66-400 Gorzów Wlkp</w:t>
      </w:r>
      <w:r>
        <w:rPr>
          <w:sz w:val="20"/>
          <w:szCs w:val="20"/>
        </w:rPr>
        <w:t xml:space="preserve">. </w:t>
      </w:r>
    </w:p>
    <w:p w14:paraId="50EB3767" w14:textId="77777777" w:rsidR="00F02597" w:rsidRDefault="00F02597" w:rsidP="00503E27">
      <w:pPr>
        <w:numPr>
          <w:ilvl w:val="0"/>
          <w:numId w:val="15"/>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w:t>
      </w:r>
      <w:r>
        <w:rPr>
          <w:rFonts w:eastAsia="Times New Roman" w:cs="Arial"/>
          <w:iCs/>
          <w:kern w:val="0"/>
          <w:sz w:val="20"/>
          <w:szCs w:val="20"/>
          <w:lang w:eastAsia="pl-PL"/>
          <w14:ligatures w14:val="none"/>
        </w:rPr>
        <w:t xml:space="preserve"> wyjątkowych sytuacjach, za zgodą Zamawiającego, dopuszcza się możliwość wykonania usługi w trybie online.</w:t>
      </w:r>
    </w:p>
    <w:p w14:paraId="6AB94F45"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6222F6A3"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3</w:t>
      </w:r>
    </w:p>
    <w:p w14:paraId="725CAC9E" w14:textId="77777777" w:rsidR="00F02597" w:rsidRPr="00F01E90" w:rsidRDefault="00F02597" w:rsidP="00F02597">
      <w:pPr>
        <w:tabs>
          <w:tab w:val="left" w:pos="7140"/>
        </w:tabs>
        <w:spacing w:line="240" w:lineRule="auto"/>
        <w:jc w:val="center"/>
        <w:rPr>
          <w:rFonts w:eastAsia="Times New Roman" w:cs="Arial"/>
          <w:b/>
          <w:iCs/>
          <w:kern w:val="0"/>
          <w:sz w:val="20"/>
          <w:szCs w:val="20"/>
          <w:lang w:eastAsia="pl-PL"/>
          <w14:ligatures w14:val="none"/>
        </w:rPr>
      </w:pPr>
      <w:r w:rsidRPr="00F01E90">
        <w:rPr>
          <w:rFonts w:eastAsia="Times New Roman" w:cs="Arial"/>
          <w:b/>
          <w:iCs/>
          <w:kern w:val="0"/>
          <w:sz w:val="20"/>
          <w:szCs w:val="20"/>
          <w:lang w:eastAsia="pl-PL"/>
          <w14:ligatures w14:val="none"/>
        </w:rPr>
        <w:t>Okres obowiązywania umowy</w:t>
      </w:r>
    </w:p>
    <w:p w14:paraId="68572EB2" w14:textId="759BE45C" w:rsidR="00F02597" w:rsidRPr="00F02597" w:rsidRDefault="00F02597" w:rsidP="00F02597">
      <w:pPr>
        <w:ind w:firstLine="709"/>
        <w:jc w:val="both"/>
        <w:rPr>
          <w:rFonts w:cs="Arial"/>
          <w:iCs/>
          <w:sz w:val="20"/>
          <w:szCs w:val="20"/>
        </w:rPr>
      </w:pPr>
      <w:r w:rsidRPr="00F02597">
        <w:rPr>
          <w:rFonts w:cs="Arial"/>
          <w:iCs/>
          <w:sz w:val="20"/>
          <w:szCs w:val="20"/>
        </w:rPr>
        <w:t xml:space="preserve">Usługa będzie realizowana w okresie od </w:t>
      </w:r>
      <w:r w:rsidR="00D00B18">
        <w:rPr>
          <w:rFonts w:cs="Arial"/>
          <w:iCs/>
          <w:sz w:val="20"/>
          <w:szCs w:val="20"/>
        </w:rPr>
        <w:t xml:space="preserve">dnia zawarcia umowy </w:t>
      </w:r>
      <w:r w:rsidRPr="00F02597">
        <w:rPr>
          <w:rFonts w:cs="Arial"/>
          <w:iCs/>
          <w:sz w:val="20"/>
          <w:szCs w:val="20"/>
        </w:rPr>
        <w:t xml:space="preserve">do 31.05.2029 r. </w:t>
      </w:r>
    </w:p>
    <w:p w14:paraId="7297E939"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48DB1370" w14:textId="77777777" w:rsidR="00F02597" w:rsidRPr="00DE605A" w:rsidRDefault="00F02597" w:rsidP="00F02597">
      <w:pPr>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4</w:t>
      </w:r>
    </w:p>
    <w:p w14:paraId="1785808A" w14:textId="77777777" w:rsidR="00F02597"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xml:space="preserve">Wykonywanie umowy </w:t>
      </w:r>
    </w:p>
    <w:p w14:paraId="1A599018" w14:textId="21D80684" w:rsidR="00F02597" w:rsidRPr="00B35EEE" w:rsidRDefault="00F02597" w:rsidP="00503E27">
      <w:pPr>
        <w:numPr>
          <w:ilvl w:val="0"/>
          <w:numId w:val="17"/>
        </w:numPr>
        <w:spacing w:line="240" w:lineRule="auto"/>
        <w:jc w:val="both"/>
        <w:rPr>
          <w:rFonts w:eastAsia="Times New Roman" w:cs="Arial"/>
          <w:snapToGrid w:val="0"/>
          <w:sz w:val="20"/>
          <w:szCs w:val="20"/>
          <w:lang w:eastAsia="pl-PL"/>
        </w:rPr>
      </w:pPr>
      <w:r w:rsidRPr="00B35EEE">
        <w:rPr>
          <w:rFonts w:eastAsia="Times New Roman" w:cs="Arial"/>
          <w:snapToGrid w:val="0"/>
          <w:sz w:val="20"/>
          <w:szCs w:val="20"/>
          <w:lang w:eastAsia="pl-PL"/>
        </w:rPr>
        <w:t xml:space="preserve">Kursy będą realizowane na poziomach </w:t>
      </w:r>
      <w:r w:rsidRPr="00675039">
        <w:rPr>
          <w:rFonts w:eastAsia="Times New Roman" w:cs="Arial"/>
          <w:snapToGrid w:val="0"/>
          <w:sz w:val="20"/>
          <w:szCs w:val="20"/>
          <w:lang w:eastAsia="pl-PL"/>
        </w:rPr>
        <w:t xml:space="preserve">nauczania od poziomu </w:t>
      </w:r>
      <w:r w:rsidR="00675039" w:rsidRPr="00675039">
        <w:rPr>
          <w:rFonts w:eastAsia="Times New Roman" w:cs="Arial"/>
          <w:snapToGrid w:val="0"/>
          <w:sz w:val="20"/>
          <w:szCs w:val="20"/>
          <w:lang w:eastAsia="pl-PL"/>
        </w:rPr>
        <w:t>B</w:t>
      </w:r>
      <w:r w:rsidRPr="00675039">
        <w:rPr>
          <w:rFonts w:eastAsia="Times New Roman" w:cs="Arial"/>
          <w:snapToGrid w:val="0"/>
          <w:sz w:val="20"/>
          <w:szCs w:val="20"/>
          <w:lang w:eastAsia="pl-PL"/>
        </w:rPr>
        <w:t xml:space="preserve">1 do poziomu </w:t>
      </w:r>
      <w:r w:rsidR="00675039" w:rsidRPr="00675039">
        <w:rPr>
          <w:rFonts w:eastAsia="Times New Roman" w:cs="Arial"/>
          <w:snapToGrid w:val="0"/>
          <w:sz w:val="20"/>
          <w:szCs w:val="20"/>
          <w:lang w:eastAsia="pl-PL"/>
        </w:rPr>
        <w:t>B</w:t>
      </w:r>
      <w:r w:rsidRPr="00675039">
        <w:rPr>
          <w:rFonts w:eastAsia="Times New Roman" w:cs="Arial"/>
          <w:snapToGrid w:val="0"/>
          <w:sz w:val="20"/>
          <w:szCs w:val="20"/>
          <w:lang w:eastAsia="pl-PL"/>
        </w:rPr>
        <w:t xml:space="preserve">2. </w:t>
      </w:r>
      <w:r w:rsidRPr="00B35EEE">
        <w:rPr>
          <w:rFonts w:eastAsia="Times New Roman" w:cs="Arial"/>
          <w:snapToGrid w:val="0"/>
          <w:sz w:val="20"/>
          <w:szCs w:val="20"/>
          <w:lang w:eastAsia="pl-PL"/>
        </w:rPr>
        <w:t xml:space="preserve">O przyporządkowaniu danego uczestnika do konkretnego poziomu nauczania decydować będzie test kwalifikacyjny przeprowadzony przez Wykonawcę. W kursach będą mogły uczestniczyć zarówno osoby dorosłe, jak i dzieci. </w:t>
      </w:r>
    </w:p>
    <w:p w14:paraId="1E007846" w14:textId="529A2617" w:rsidR="00F02597" w:rsidRPr="00B35EEE" w:rsidRDefault="00F02597" w:rsidP="006A6F93">
      <w:pPr>
        <w:numPr>
          <w:ilvl w:val="0"/>
          <w:numId w:val="17"/>
        </w:numPr>
        <w:spacing w:line="240" w:lineRule="auto"/>
        <w:jc w:val="both"/>
        <w:rPr>
          <w:rFonts w:eastAsia="Times New Roman" w:cs="Arial"/>
          <w:snapToGrid w:val="0"/>
          <w:sz w:val="20"/>
          <w:szCs w:val="20"/>
          <w:lang w:eastAsia="pl-PL"/>
        </w:rPr>
      </w:pPr>
      <w:r w:rsidRPr="00B35EEE">
        <w:rPr>
          <w:rFonts w:eastAsia="Times New Roman" w:cs="Arial"/>
          <w:snapToGrid w:val="0"/>
          <w:sz w:val="20"/>
          <w:szCs w:val="20"/>
          <w:lang w:eastAsia="pl-PL"/>
        </w:rPr>
        <w:t xml:space="preserve">Zakłada się, że w kursach udział weźmie </w:t>
      </w:r>
      <w:r w:rsidR="006A6F93">
        <w:rPr>
          <w:rFonts w:eastAsia="Times New Roman" w:cs="Arial"/>
          <w:snapToGrid w:val="0"/>
          <w:sz w:val="20"/>
          <w:szCs w:val="20"/>
          <w:lang w:eastAsia="pl-PL"/>
        </w:rPr>
        <w:t>100</w:t>
      </w:r>
      <w:r w:rsidRPr="00B35EEE">
        <w:rPr>
          <w:rFonts w:eastAsia="Times New Roman" w:cs="Arial"/>
          <w:snapToGrid w:val="0"/>
          <w:sz w:val="20"/>
          <w:szCs w:val="20"/>
          <w:lang w:eastAsia="pl-PL"/>
        </w:rPr>
        <w:t xml:space="preserve"> osób, </w:t>
      </w:r>
      <w:r w:rsidR="006A6F93">
        <w:rPr>
          <w:rFonts w:eastAsia="Times New Roman" w:cs="Arial"/>
          <w:snapToGrid w:val="0"/>
          <w:sz w:val="20"/>
          <w:szCs w:val="20"/>
          <w:lang w:eastAsia="pl-PL"/>
        </w:rPr>
        <w:t xml:space="preserve">w </w:t>
      </w:r>
      <w:r w:rsidR="006A6F93" w:rsidRPr="006A6F93">
        <w:rPr>
          <w:rFonts w:eastAsia="Times New Roman" w:cs="Arial"/>
          <w:snapToGrid w:val="0"/>
          <w:sz w:val="20"/>
          <w:szCs w:val="20"/>
          <w:lang w:eastAsia="pl-PL"/>
        </w:rPr>
        <w:t>tym nie mniej niż 5 osób poniżej 18 roku życia oraz nie mniej niż 3 osoby powyżej 60 lat.</w:t>
      </w:r>
      <w:r w:rsidR="006A6F93" w:rsidRPr="006A6F93">
        <w:t xml:space="preserve"> </w:t>
      </w:r>
      <w:r w:rsidR="006A6F93" w:rsidRPr="006A6F93">
        <w:rPr>
          <w:rFonts w:eastAsia="Times New Roman" w:cs="Arial"/>
          <w:snapToGrid w:val="0"/>
          <w:sz w:val="20"/>
          <w:szCs w:val="20"/>
          <w:lang w:eastAsia="pl-PL"/>
        </w:rPr>
        <w:t>Przewidziano max. 10 grup językowych.</w:t>
      </w:r>
    </w:p>
    <w:p w14:paraId="504876C4" w14:textId="7A8CBACC" w:rsidR="00F02597" w:rsidRPr="00B35EEE" w:rsidRDefault="00F02597" w:rsidP="00503E27">
      <w:pPr>
        <w:numPr>
          <w:ilvl w:val="0"/>
          <w:numId w:val="17"/>
        </w:numPr>
        <w:spacing w:line="240" w:lineRule="auto"/>
        <w:jc w:val="both"/>
        <w:rPr>
          <w:rFonts w:eastAsia="Times New Roman" w:cs="Arial"/>
          <w:snapToGrid w:val="0"/>
          <w:sz w:val="20"/>
          <w:szCs w:val="20"/>
          <w:lang w:eastAsia="pl-PL"/>
        </w:rPr>
      </w:pPr>
      <w:r w:rsidRPr="00B35EEE">
        <w:rPr>
          <w:rFonts w:eastAsia="Times New Roman" w:cs="Arial"/>
          <w:snapToGrid w:val="0"/>
          <w:sz w:val="20"/>
          <w:szCs w:val="20"/>
          <w:lang w:eastAsia="pl-PL"/>
        </w:rPr>
        <w:t>Każdy z uczestników kursu będzie miał możliwość wzięcia udziału w co najmniej 1 module szkoleniowym. Przez jeden moduł szkoleniowy rozumie się:</w:t>
      </w:r>
    </w:p>
    <w:p w14:paraId="07012AFA" w14:textId="77777777" w:rsidR="00F02597" w:rsidRPr="00B35EEE" w:rsidRDefault="00F02597" w:rsidP="00503E27">
      <w:pPr>
        <w:pStyle w:val="Akapitzlist"/>
        <w:numPr>
          <w:ilvl w:val="0"/>
          <w:numId w:val="1"/>
        </w:numPr>
        <w:ind w:left="993" w:hanging="284"/>
        <w:jc w:val="both"/>
        <w:rPr>
          <w:rFonts w:ascii="Arial" w:hAnsi="Arial" w:cs="Arial"/>
          <w:snapToGrid w:val="0"/>
          <w:sz w:val="20"/>
          <w:szCs w:val="20"/>
        </w:rPr>
      </w:pPr>
      <w:r w:rsidRPr="00B35EEE">
        <w:rPr>
          <w:rFonts w:ascii="Arial" w:hAnsi="Arial" w:cs="Arial"/>
          <w:snapToGrid w:val="0"/>
          <w:sz w:val="20"/>
          <w:szCs w:val="20"/>
        </w:rPr>
        <w:t>w przypadku grup słowiańskojęzycznych 120 godzin zajęć lekcyjnych (1 godz. = 45 min.);</w:t>
      </w:r>
    </w:p>
    <w:p w14:paraId="52DA7044" w14:textId="77777777" w:rsidR="00F02597" w:rsidRPr="00B35EEE" w:rsidRDefault="00F02597" w:rsidP="00503E27">
      <w:pPr>
        <w:pStyle w:val="Akapitzlist"/>
        <w:numPr>
          <w:ilvl w:val="0"/>
          <w:numId w:val="1"/>
        </w:numPr>
        <w:ind w:left="993" w:hanging="284"/>
        <w:jc w:val="both"/>
        <w:rPr>
          <w:rFonts w:ascii="Arial" w:hAnsi="Arial" w:cs="Arial"/>
          <w:snapToGrid w:val="0"/>
          <w:sz w:val="20"/>
          <w:szCs w:val="20"/>
        </w:rPr>
      </w:pPr>
      <w:r w:rsidRPr="00B35EEE">
        <w:rPr>
          <w:rFonts w:ascii="Arial" w:hAnsi="Arial" w:cs="Arial"/>
          <w:snapToGrid w:val="0"/>
          <w:sz w:val="20"/>
          <w:szCs w:val="20"/>
        </w:rPr>
        <w:t>w przypadku grup niesłowiańskojęzycznych 150 godzin zajęć lekcyjnych (1 godz. = 45 min.).</w:t>
      </w:r>
    </w:p>
    <w:p w14:paraId="428F9CC0" w14:textId="5288D98D" w:rsidR="00F02597" w:rsidRPr="00B35EEE" w:rsidRDefault="006A6F93" w:rsidP="00503E27">
      <w:pPr>
        <w:pStyle w:val="Akapitzlist"/>
        <w:numPr>
          <w:ilvl w:val="0"/>
          <w:numId w:val="17"/>
        </w:numPr>
        <w:jc w:val="both"/>
        <w:rPr>
          <w:rFonts w:ascii="Arial" w:hAnsi="Arial" w:cs="Arial"/>
          <w:snapToGrid w:val="0"/>
          <w:sz w:val="20"/>
          <w:szCs w:val="20"/>
        </w:rPr>
      </w:pPr>
      <w:r>
        <w:rPr>
          <w:rFonts w:ascii="Arial" w:hAnsi="Arial" w:cs="Arial"/>
          <w:snapToGrid w:val="0"/>
          <w:sz w:val="20"/>
          <w:szCs w:val="20"/>
        </w:rPr>
        <w:t>Zamawiający</w:t>
      </w:r>
      <w:r w:rsidR="00F02597" w:rsidRPr="00B35EEE">
        <w:rPr>
          <w:rFonts w:ascii="Arial" w:hAnsi="Arial" w:cs="Arial"/>
          <w:snapToGrid w:val="0"/>
          <w:sz w:val="20"/>
          <w:szCs w:val="20"/>
        </w:rPr>
        <w:t xml:space="preserve"> zakłada, że co najmniej 10% kursów języka polskiego będzie przeprowadzone dla grupy</w:t>
      </w:r>
      <w:r w:rsidR="00D00B18">
        <w:rPr>
          <w:rFonts w:ascii="Arial" w:hAnsi="Arial" w:cs="Arial"/>
          <w:snapToGrid w:val="0"/>
          <w:sz w:val="20"/>
          <w:szCs w:val="20"/>
        </w:rPr>
        <w:t xml:space="preserve"> osób</w:t>
      </w:r>
      <w:r w:rsidR="00F02597" w:rsidRPr="00B35EEE">
        <w:rPr>
          <w:rFonts w:ascii="Arial" w:hAnsi="Arial" w:cs="Arial"/>
          <w:snapToGrid w:val="0"/>
          <w:sz w:val="20"/>
          <w:szCs w:val="20"/>
        </w:rPr>
        <w:t xml:space="preserve"> niesłowiańskojęzycznych.</w:t>
      </w:r>
    </w:p>
    <w:p w14:paraId="5505E34D"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snapToGrid w:val="0"/>
          <w:sz w:val="20"/>
          <w:szCs w:val="20"/>
        </w:rPr>
        <w:t xml:space="preserve">Wykonawca zobowiązany będzie do przeprowadzenia weryfikacji efektów nauczania w postaci egzaminu wewnętrznego. </w:t>
      </w:r>
    </w:p>
    <w:p w14:paraId="09ED23DB"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snapToGrid w:val="0"/>
          <w:sz w:val="20"/>
          <w:szCs w:val="20"/>
        </w:rPr>
        <w:t>Po zakończeniu udziału w kursie, uczestnikom będą wystawiane potwierdzenia ukończenia kursu / zaświadczenia.</w:t>
      </w:r>
    </w:p>
    <w:p w14:paraId="741757F8"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 xml:space="preserve">Wykonawca jest zobowiązany do bieżącego informowania Zamawiającego o wszelkich okolicznościach mających wpływ na realizację umowy, w szczególności tych, zagrażających jakości oraz terminowemu wykonywaniu umowy. </w:t>
      </w:r>
    </w:p>
    <w:p w14:paraId="3E96CDFD"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 xml:space="preserve">Zamawiający zastrzega sobie prawo do żądania przedstawiania w wyznaczonym terminie wyjaśnień i informacji związanych z realizacją umowy. </w:t>
      </w:r>
    </w:p>
    <w:p w14:paraId="3A69375B"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Strony są obowiązane do lojalnej współpracy i podjęcia wszelkich środków zmierzających do uzyskania jak najwyższego poziomu świadczenia usług.</w:t>
      </w:r>
    </w:p>
    <w:p w14:paraId="567ADCD3"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Osoby wskazane do kontaktów w sprawie realizacji umowy:</w:t>
      </w:r>
    </w:p>
    <w:p w14:paraId="427674D3" w14:textId="5F295A90" w:rsidR="00F02597" w:rsidRPr="00B35EEE" w:rsidRDefault="00DB3D47" w:rsidP="00503E27">
      <w:pPr>
        <w:numPr>
          <w:ilvl w:val="0"/>
          <w:numId w:val="5"/>
        </w:numPr>
        <w:spacing w:line="240" w:lineRule="auto"/>
        <w:ind w:left="993" w:hanging="284"/>
        <w:jc w:val="both"/>
        <w:rPr>
          <w:rFonts w:eastAsia="Times New Roman" w:cs="Arial"/>
          <w:iCs/>
          <w:kern w:val="0"/>
          <w:sz w:val="20"/>
          <w:szCs w:val="20"/>
          <w:lang w:eastAsia="pl-PL"/>
          <w14:ligatures w14:val="none"/>
        </w:rPr>
      </w:pPr>
      <w:r>
        <w:rPr>
          <w:rFonts w:eastAsia="Times New Roman" w:cs="Arial"/>
          <w:iCs/>
          <w:kern w:val="0"/>
          <w:sz w:val="20"/>
          <w:szCs w:val="20"/>
          <w:lang w:eastAsia="pl-PL"/>
          <w14:ligatures w14:val="none"/>
        </w:rPr>
        <w:t>ze strony Zamawiającego -</w:t>
      </w:r>
      <w:r w:rsidR="00F02597" w:rsidRPr="00B35EEE">
        <w:rPr>
          <w:rFonts w:eastAsia="Times New Roman" w:cs="Arial"/>
          <w:iCs/>
          <w:kern w:val="0"/>
          <w:sz w:val="20"/>
          <w:szCs w:val="20"/>
          <w:lang w:eastAsia="pl-PL"/>
          <w14:ligatures w14:val="none"/>
        </w:rPr>
        <w:t>………..…………. tel. ………………… e-mail:…………………….</w:t>
      </w:r>
    </w:p>
    <w:p w14:paraId="556CAB40" w14:textId="6AF4A924" w:rsidR="00F02597" w:rsidRPr="00B35EEE" w:rsidRDefault="00DB3D47" w:rsidP="00503E27">
      <w:pPr>
        <w:numPr>
          <w:ilvl w:val="0"/>
          <w:numId w:val="5"/>
        </w:numPr>
        <w:spacing w:line="240" w:lineRule="auto"/>
        <w:ind w:left="993" w:hanging="284"/>
        <w:jc w:val="both"/>
        <w:rPr>
          <w:rFonts w:eastAsia="Times New Roman" w:cs="Arial"/>
          <w:iCs/>
          <w:kern w:val="0"/>
          <w:sz w:val="20"/>
          <w:szCs w:val="20"/>
          <w:lang w:eastAsia="pl-PL"/>
          <w14:ligatures w14:val="none"/>
        </w:rPr>
      </w:pPr>
      <w:r>
        <w:rPr>
          <w:rFonts w:eastAsia="Times New Roman" w:cs="Arial"/>
          <w:iCs/>
          <w:kern w:val="0"/>
          <w:sz w:val="20"/>
          <w:szCs w:val="20"/>
          <w:lang w:eastAsia="pl-PL"/>
          <w14:ligatures w14:val="none"/>
        </w:rPr>
        <w:t>ze strony Wykonawcy - ………</w:t>
      </w:r>
      <w:r w:rsidR="00F02597" w:rsidRPr="00B35EEE">
        <w:rPr>
          <w:rFonts w:eastAsia="Times New Roman" w:cs="Arial"/>
          <w:iCs/>
          <w:kern w:val="0"/>
          <w:sz w:val="20"/>
          <w:szCs w:val="20"/>
          <w:lang w:eastAsia="pl-PL"/>
          <w14:ligatures w14:val="none"/>
        </w:rPr>
        <w:t>………… tel. ……………………… e-mail:……………………. .</w:t>
      </w:r>
    </w:p>
    <w:p w14:paraId="44F2A5F8" w14:textId="77777777" w:rsidR="00F02597" w:rsidRPr="00A55694" w:rsidRDefault="00F02597" w:rsidP="00F02597">
      <w:pPr>
        <w:spacing w:line="240" w:lineRule="auto"/>
        <w:jc w:val="center"/>
        <w:rPr>
          <w:rFonts w:eastAsia="Times New Roman" w:cs="Arial"/>
          <w:b/>
          <w:bCs/>
          <w:iCs/>
          <w:kern w:val="0"/>
          <w:sz w:val="16"/>
          <w:szCs w:val="16"/>
          <w:lang w:eastAsia="pl-PL"/>
          <w14:ligatures w14:val="none"/>
        </w:rPr>
      </w:pPr>
      <w:bookmarkStart w:id="0" w:name="_Hlk186740200"/>
    </w:p>
    <w:p w14:paraId="2BD5EE44"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5</w:t>
      </w:r>
    </w:p>
    <w:p w14:paraId="49227201"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Wynagrodzenie oraz warunki płatności</w:t>
      </w:r>
    </w:p>
    <w:p w14:paraId="497C7F42" w14:textId="77777777" w:rsidR="00F02597" w:rsidRPr="00310374" w:rsidRDefault="00F02597" w:rsidP="00503E27">
      <w:pPr>
        <w:numPr>
          <w:ilvl w:val="6"/>
          <w:numId w:val="9"/>
        </w:numPr>
        <w:spacing w:line="240" w:lineRule="auto"/>
        <w:ind w:left="851" w:hanging="425"/>
        <w:jc w:val="both"/>
        <w:rPr>
          <w:rFonts w:eastAsia="Times New Roman" w:cs="Arial"/>
          <w:iCs/>
          <w:kern w:val="0"/>
          <w:sz w:val="20"/>
          <w:szCs w:val="20"/>
          <w:lang w:eastAsia="pl-PL"/>
          <w14:ligatures w14:val="none"/>
        </w:rPr>
      </w:pPr>
      <w:r w:rsidRPr="00310374">
        <w:rPr>
          <w:rFonts w:eastAsia="Times New Roman" w:cs="Arial"/>
          <w:iCs/>
          <w:kern w:val="0"/>
          <w:sz w:val="20"/>
          <w:szCs w:val="20"/>
          <w:lang w:eastAsia="pl-PL"/>
          <w14:ligatures w14:val="none"/>
        </w:rPr>
        <w:t xml:space="preserve">Wszelkie koszty związane z realizacją umowy zostały uwzględnione w cenie oferowanej przez Wykonawcę. </w:t>
      </w:r>
    </w:p>
    <w:bookmarkEnd w:id="0"/>
    <w:p w14:paraId="1CB26FE1" w14:textId="417B7271" w:rsidR="00B35EEE" w:rsidRPr="00310374"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310374">
        <w:rPr>
          <w:rFonts w:cs="Arial"/>
          <w:sz w:val="20"/>
          <w:szCs w:val="20"/>
        </w:rPr>
        <w:t>Koszt jednostkowy brutto za odbycie szkolenia przez jedną osobę na podstawie złożonej oferty wynosi ………. zł brutto</w:t>
      </w:r>
      <w:r w:rsidRPr="00310374">
        <w:rPr>
          <w:rFonts w:cs="Arial"/>
          <w:b/>
          <w:sz w:val="20"/>
          <w:szCs w:val="20"/>
        </w:rPr>
        <w:t xml:space="preserve"> </w:t>
      </w:r>
      <w:r w:rsidRPr="00310374">
        <w:rPr>
          <w:rFonts w:cs="Arial"/>
          <w:sz w:val="20"/>
          <w:szCs w:val="20"/>
        </w:rPr>
        <w:t>(słownie: ……………………………….………. złotych  brutto).</w:t>
      </w:r>
    </w:p>
    <w:p w14:paraId="7330BD8A" w14:textId="5F5EC3A8" w:rsidR="00B35EEE"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310374">
        <w:rPr>
          <w:rFonts w:cs="Arial"/>
          <w:sz w:val="20"/>
          <w:szCs w:val="20"/>
        </w:rPr>
        <w:t>Wartość umowy stanowi cena oferty z dnia………………… i wynosi …………….PLN, przy założeniu prz</w:t>
      </w:r>
      <w:r w:rsidR="006A6F93">
        <w:rPr>
          <w:rFonts w:cs="Arial"/>
          <w:sz w:val="20"/>
          <w:szCs w:val="20"/>
        </w:rPr>
        <w:t>eszkolenia maksymalnej ilości 10</w:t>
      </w:r>
      <w:r w:rsidRPr="00310374">
        <w:rPr>
          <w:rFonts w:cs="Arial"/>
          <w:sz w:val="20"/>
          <w:szCs w:val="20"/>
        </w:rPr>
        <w:t xml:space="preserve">0 uczestników. </w:t>
      </w:r>
    </w:p>
    <w:p w14:paraId="493293CC" w14:textId="38F47D97" w:rsidR="00310374"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lang w:eastAsia="ar-SA"/>
        </w:rPr>
        <w:lastRenderedPageBreak/>
        <w:t xml:space="preserve">Podstawę do zapłaty wynagrodzenia będzie stanowiła faktura/rachunek wystawiona/wystawiony </w:t>
      </w:r>
      <w:r w:rsidRPr="00C85341">
        <w:rPr>
          <w:rFonts w:cs="Arial"/>
          <w:bCs/>
          <w:sz w:val="20"/>
          <w:szCs w:val="20"/>
          <w:lang w:eastAsia="ar-SA"/>
        </w:rPr>
        <w:t>każdorazowo po zakończonym uczestnictwie danej</w:t>
      </w:r>
      <w:r w:rsidR="009C0714" w:rsidRPr="00C85341">
        <w:rPr>
          <w:rFonts w:cs="Arial"/>
          <w:bCs/>
          <w:sz w:val="20"/>
          <w:szCs w:val="20"/>
          <w:lang w:eastAsia="ar-SA"/>
        </w:rPr>
        <w:t xml:space="preserve"> grupy szkoleniowej w </w:t>
      </w:r>
      <w:r w:rsidRPr="00C85341">
        <w:rPr>
          <w:rFonts w:cs="Arial"/>
          <w:bCs/>
          <w:sz w:val="20"/>
          <w:szCs w:val="20"/>
          <w:lang w:eastAsia="ar-SA"/>
        </w:rPr>
        <w:t>szkoleniu</w:t>
      </w:r>
      <w:r w:rsidR="00636AB8" w:rsidRPr="00C85341">
        <w:rPr>
          <w:rFonts w:cs="Arial"/>
          <w:bCs/>
          <w:sz w:val="20"/>
          <w:szCs w:val="20"/>
          <w:lang w:eastAsia="ar-SA"/>
        </w:rPr>
        <w:t xml:space="preserve">, wraz z przedstawieniem Zamawiającemu wymaganych dokumentów. </w:t>
      </w:r>
    </w:p>
    <w:p w14:paraId="7D4F616F" w14:textId="77777777" w:rsidR="00310374"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rPr>
        <w:t>W przypadku, gdy z przyczyn niezależnych od Zamawiającego nastąpi zmniejszenie ilości zainteresowanych uczestników, Wykonawca nie będzie się ubiegać o odszkodowanie.</w:t>
      </w:r>
    </w:p>
    <w:p w14:paraId="483B2488" w14:textId="72C1F0F5" w:rsidR="00B35EEE"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rPr>
        <w:t xml:space="preserve">Płatności, o których mowa w ust. </w:t>
      </w:r>
      <w:r w:rsidR="00636AB8" w:rsidRPr="00C85341">
        <w:rPr>
          <w:rFonts w:cs="Arial"/>
          <w:sz w:val="20"/>
          <w:szCs w:val="20"/>
        </w:rPr>
        <w:t>4</w:t>
      </w:r>
      <w:r w:rsidRPr="00C85341">
        <w:rPr>
          <w:rFonts w:cs="Arial"/>
          <w:sz w:val="20"/>
          <w:szCs w:val="20"/>
        </w:rPr>
        <w:t>, będą dokonywane przelewem na konto Wykonawcy, wskazane na fakturze bądź rachunku, w terminie do 14 dni od daty dostarczenia Zamawiającemu prawidłowo wystawionej faktury bądź rachunku.</w:t>
      </w:r>
    </w:p>
    <w:p w14:paraId="00699E8C" w14:textId="06E982FF" w:rsidR="00B35EEE" w:rsidRPr="00C85341" w:rsidRDefault="00B35EEE" w:rsidP="00503E27">
      <w:pPr>
        <w:numPr>
          <w:ilvl w:val="6"/>
          <w:numId w:val="9"/>
        </w:numPr>
        <w:spacing w:line="240" w:lineRule="auto"/>
        <w:ind w:left="851" w:hanging="425"/>
        <w:jc w:val="both"/>
        <w:rPr>
          <w:rFonts w:eastAsia="Times New Roman" w:cs="Arial"/>
          <w:iCs/>
          <w:kern w:val="0"/>
          <w:sz w:val="20"/>
          <w:szCs w:val="20"/>
          <w:lang w:eastAsia="pl-PL"/>
          <w14:ligatures w14:val="none"/>
        </w:rPr>
      </w:pPr>
      <w:r w:rsidRPr="00C85341">
        <w:rPr>
          <w:rFonts w:eastAsia="Times New Roman" w:cs="Arial"/>
          <w:iCs/>
          <w:kern w:val="0"/>
          <w:sz w:val="20"/>
          <w:szCs w:val="20"/>
          <w:lang w:eastAsia="pl-PL"/>
          <w14:ligatures w14:val="none"/>
        </w:rPr>
        <w:t>Wykonawca zobowiązany jest na fakturze</w:t>
      </w:r>
      <w:r w:rsidR="00C85341" w:rsidRPr="00C85341">
        <w:rPr>
          <w:rFonts w:eastAsia="Times New Roman" w:cs="Arial"/>
          <w:iCs/>
          <w:kern w:val="0"/>
          <w:sz w:val="20"/>
          <w:szCs w:val="20"/>
          <w:lang w:eastAsia="pl-PL"/>
          <w14:ligatures w14:val="none"/>
        </w:rPr>
        <w:t xml:space="preserve"> bądź rachunku</w:t>
      </w:r>
      <w:r w:rsidRPr="00C85341">
        <w:rPr>
          <w:rFonts w:eastAsia="Times New Roman" w:cs="Arial"/>
          <w:iCs/>
          <w:kern w:val="0"/>
          <w:sz w:val="20"/>
          <w:szCs w:val="20"/>
          <w:lang w:eastAsia="pl-PL"/>
          <w14:ligatures w14:val="none"/>
        </w:rPr>
        <w:t xml:space="preserve"> wskazać jako:</w:t>
      </w:r>
    </w:p>
    <w:p w14:paraId="6EF409D8" w14:textId="77777777" w:rsidR="00B35EEE" w:rsidRPr="00C259E5" w:rsidRDefault="00B35EEE" w:rsidP="00503E27">
      <w:pPr>
        <w:numPr>
          <w:ilvl w:val="0"/>
          <w:numId w:val="10"/>
        </w:numPr>
        <w:tabs>
          <w:tab w:val="left" w:pos="1134"/>
        </w:tabs>
        <w:spacing w:line="240" w:lineRule="auto"/>
        <w:ind w:firstLine="13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nabywcę:</w:t>
      </w:r>
    </w:p>
    <w:p w14:paraId="232A8B06" w14:textId="77777777" w:rsidR="00B35EEE" w:rsidRPr="00C259E5" w:rsidRDefault="00B35EEE" w:rsidP="00B35EEE">
      <w:pPr>
        <w:spacing w:line="240" w:lineRule="auto"/>
        <w:ind w:left="709" w:firstLine="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Województwo Lubuskie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ul. Podgórna 7</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65-057 Zielona Góra</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NIP 973-05-90-332</w:t>
      </w:r>
    </w:p>
    <w:p w14:paraId="32242818" w14:textId="77777777" w:rsidR="00B35EEE" w:rsidRPr="00C259E5" w:rsidRDefault="00B35EEE" w:rsidP="00503E27">
      <w:pPr>
        <w:numPr>
          <w:ilvl w:val="0"/>
          <w:numId w:val="10"/>
        </w:numPr>
        <w:tabs>
          <w:tab w:val="left" w:pos="993"/>
          <w:tab w:val="left" w:pos="1134"/>
        </w:tabs>
        <w:spacing w:line="240" w:lineRule="auto"/>
        <w:ind w:firstLine="13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odbiorcę:</w:t>
      </w:r>
    </w:p>
    <w:p w14:paraId="3022DC10" w14:textId="44ADD0DA" w:rsidR="00B35EEE" w:rsidRPr="0067331F" w:rsidRDefault="00B35EEE" w:rsidP="006A6F93">
      <w:pPr>
        <w:spacing w:line="240" w:lineRule="auto"/>
        <w:ind w:left="1134"/>
        <w:jc w:val="both"/>
        <w:rPr>
          <w:rFonts w:eastAsia="Times New Roman" w:cs="Arial"/>
          <w:iCs/>
          <w:color w:val="FF0000"/>
          <w:kern w:val="0"/>
          <w:sz w:val="20"/>
          <w:szCs w:val="20"/>
          <w:lang w:eastAsia="pl-PL"/>
          <w14:ligatures w14:val="none"/>
        </w:rPr>
      </w:pPr>
      <w:r w:rsidRPr="00C259E5">
        <w:rPr>
          <w:rFonts w:eastAsia="Times New Roman" w:cs="Arial"/>
          <w:iCs/>
          <w:kern w:val="0"/>
          <w:sz w:val="20"/>
          <w:szCs w:val="20"/>
          <w:lang w:eastAsia="pl-PL"/>
          <w14:ligatures w14:val="none"/>
        </w:rPr>
        <w:t>Wojewódzki Urząd Pracy w Zielonej Górze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ul. Wyspiańskiego 15</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65-036 Zielona Góra</w:t>
      </w:r>
      <w:r w:rsidR="006A6F93">
        <w:rPr>
          <w:rFonts w:eastAsia="Times New Roman" w:cs="Arial"/>
          <w:iCs/>
          <w:kern w:val="0"/>
          <w:sz w:val="20"/>
          <w:szCs w:val="20"/>
          <w:lang w:eastAsia="pl-PL"/>
          <w14:ligatures w14:val="none"/>
        </w:rPr>
        <w:t xml:space="preserve">, </w:t>
      </w:r>
      <w:r w:rsidR="006A6F93" w:rsidRPr="006A6F93">
        <w:rPr>
          <w:rFonts w:eastAsia="Times New Roman" w:cs="Arial"/>
          <w:iCs/>
          <w:kern w:val="0"/>
          <w:sz w:val="20"/>
          <w:szCs w:val="20"/>
          <w:lang w:eastAsia="pl-PL"/>
          <w14:ligatures w14:val="none"/>
        </w:rPr>
        <w:t>NIP 973-00-45-994.</w:t>
      </w:r>
      <w:r>
        <w:rPr>
          <w:rFonts w:eastAsia="Times New Roman" w:cs="Arial"/>
          <w:iCs/>
          <w:kern w:val="0"/>
          <w:sz w:val="20"/>
          <w:szCs w:val="20"/>
          <w:lang w:eastAsia="pl-PL"/>
          <w14:ligatures w14:val="none"/>
        </w:rPr>
        <w:t>.</w:t>
      </w:r>
    </w:p>
    <w:p w14:paraId="512950FF" w14:textId="754BEC97" w:rsidR="00B35EEE" w:rsidRDefault="00B35EEE" w:rsidP="00F4319B">
      <w:pPr>
        <w:spacing w:line="240" w:lineRule="auto"/>
        <w:rPr>
          <w:rFonts w:eastAsia="Times New Roman" w:cs="Arial"/>
          <w:b/>
          <w:bCs/>
          <w:iCs/>
          <w:kern w:val="0"/>
          <w:sz w:val="16"/>
          <w:szCs w:val="16"/>
          <w:lang w:eastAsia="pl-PL"/>
          <w14:ligatures w14:val="none"/>
        </w:rPr>
      </w:pPr>
    </w:p>
    <w:p w14:paraId="1977D0A4"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w:t>
      </w:r>
      <w:r>
        <w:rPr>
          <w:rFonts w:eastAsia="Times New Roman" w:cs="Arial"/>
          <w:b/>
          <w:bCs/>
          <w:iCs/>
          <w:kern w:val="0"/>
          <w:sz w:val="20"/>
          <w:szCs w:val="20"/>
          <w:lang w:eastAsia="pl-PL"/>
          <w14:ligatures w14:val="none"/>
        </w:rPr>
        <w:t xml:space="preserve"> 6</w:t>
      </w:r>
    </w:p>
    <w:p w14:paraId="248BE48B" w14:textId="77777777" w:rsidR="00F02597" w:rsidRDefault="00F02597" w:rsidP="00F02597">
      <w:pPr>
        <w:spacing w:line="240" w:lineRule="auto"/>
        <w:jc w:val="center"/>
        <w:rPr>
          <w:rFonts w:eastAsia="Times New Roman" w:cs="Arial"/>
          <w:b/>
          <w:bCs/>
          <w:iCs/>
          <w:kern w:val="0"/>
          <w:sz w:val="20"/>
          <w:szCs w:val="20"/>
          <w:lang w:eastAsia="pl-PL"/>
          <w14:ligatures w14:val="none"/>
        </w:rPr>
      </w:pPr>
      <w:r>
        <w:rPr>
          <w:rFonts w:eastAsia="Times New Roman" w:cs="Arial"/>
          <w:b/>
          <w:bCs/>
          <w:iCs/>
          <w:kern w:val="0"/>
          <w:sz w:val="20"/>
          <w:szCs w:val="20"/>
          <w:lang w:eastAsia="pl-PL"/>
          <w14:ligatures w14:val="none"/>
        </w:rPr>
        <w:t>Waloryzacja wynagrodzenia</w:t>
      </w:r>
    </w:p>
    <w:p w14:paraId="25CB6E7B" w14:textId="77777777" w:rsidR="00F02597" w:rsidRPr="00C259E5" w:rsidRDefault="00F02597" w:rsidP="00503E27">
      <w:pPr>
        <w:numPr>
          <w:ilvl w:val="0"/>
          <w:numId w:val="7"/>
        </w:numPr>
        <w:tabs>
          <w:tab w:val="num" w:pos="1440"/>
        </w:tabs>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Strony po 6 miesiącach realizowania niniejszej umowy przewidują możliwości wprowadzenia odpowiedniej zmiany wysokości wynagrodzenia należnego Wykonawcy w przypadku zmiany:</w:t>
      </w:r>
    </w:p>
    <w:p w14:paraId="085A3130"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stawki podatku dochodowego lub podatku VAT. Wysokość wynagrodzenia należnego Wykonawcy, zostanie zmieniona maksymalnie o kwotę dochodowego lub podatku od towarów i usług wyliczoną według zmienionej stawki podatku, przy czym zmianie ulegnie cena i wynagrodzenie brutto, przy zachowaniu ceny i wynagrodzenia netto;</w:t>
      </w:r>
    </w:p>
    <w:p w14:paraId="071DC360"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wysokości minimalnego wynagrodzenia za pracę albo wysokości minimalnej stawki godzinowej ustalonych na podstawie ustawy z dnia 10 października 2002 r. o minimalnym wynagrodzeniu za pracę. Wynagrodzenie Wykonawcy ulegnie zmianie maksymalnie o wartość zmiany całkowitego kosztu Wykonawcy wykonującego zamówienie do wysokości aktualnie obowiązującego minimalnego wynagrodzenia, z uwzględnieniem wszystkich obciążeń publicznoprawnych od kwoty zmiany minimalnego wynagrodzenia;</w:t>
      </w:r>
    </w:p>
    <w:p w14:paraId="1BDCF18D"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zasad podlegania ubezpieczeniom społecznym lub ubezpieczeniu zdrowotnemu lub wysokości stawki składki na ubezpieczenia społeczne lub zdrowotne;</w:t>
      </w:r>
    </w:p>
    <w:p w14:paraId="062B6021"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wzrostu wskaźnika zmiany cen materiałów lub kosztów, w szczególności wskaźnika ogłaszanego w komunikacie Prezesa Głównego Urzędu Statystycznego. </w:t>
      </w:r>
    </w:p>
    <w:p w14:paraId="4913846A"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Pr>
          <w:rFonts w:eastAsia="Times New Roman" w:cs="Arial"/>
          <w:iCs/>
          <w:kern w:val="0"/>
          <w:sz w:val="20"/>
          <w:szCs w:val="20"/>
          <w:lang w:eastAsia="pl-PL"/>
          <w14:ligatures w14:val="none"/>
        </w:rPr>
        <w:t xml:space="preserve">kosztów Wykonawcy </w:t>
      </w:r>
      <w:r w:rsidRPr="00C259E5">
        <w:rPr>
          <w:rFonts w:eastAsia="Times New Roman" w:cs="Arial"/>
          <w:iCs/>
          <w:kern w:val="0"/>
          <w:sz w:val="20"/>
          <w:szCs w:val="20"/>
          <w:lang w:eastAsia="pl-PL"/>
          <w14:ligatures w14:val="none"/>
        </w:rPr>
        <w:t xml:space="preserve">niniejszej umowy związanych z realizacją zamówienia będącego przedmiotem niniejszej umowy; </w:t>
      </w:r>
    </w:p>
    <w:p w14:paraId="0CCBB9B7"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Zmiana wysokości wynagrodzenia będzie obejmować wyłącznie część wynagrodzenia należnego Wykonawcy, w odniesieniu do której nastąpiła zmiana wysokości kosztów wykonania niniejszej umowy przez Wykonawcę.</w:t>
      </w:r>
    </w:p>
    <w:p w14:paraId="7EA067D6"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przypadku zaistnienia przesłanek uprawniających do podwyższenia wynagrodzenia, Wykonawca będzie uprawniony do złożenia pisemnego wniosku do Zamawiającego o dokonanie zmiany wysokości wynagrodzenia. W pisemnym wniosku należy przedstawić wyczerpujące uzasadnienie dla zmiany wynagrodzenia, w tym w szczególności do przedstawienia szczegółowego wyliczenia, z którego będzie wynikać, w jaki sposób i o ile zaistniałe zmiany wpłynęły na zmianę kosztów wykonania przedmiotu umowy. Wniosek musi również zawierać określenie kwoty, o jaką ma ulec zmianie wynagrodzenie Wykonawcy. Warunkiem zmiany wynagrodzenia jest wystąpienie z wnioskiem, o którym mowa powyżej, do 30 dni od daty ogłoszenia zmian, o których mowa w ust. 1, pod rygorem utraty prawa dochodzenia roszczeń, a następnie przeprowadzenie negocjacji w celu udowodnienia wpływu zmian, na koszty wykonania przedmiotu umowy przez Wykonawcę.</w:t>
      </w:r>
    </w:p>
    <w:p w14:paraId="6ABC6C1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terminie 14 dni od przedłożenia pisemnego wniosku, o którym mowa w ust. 3, Zamawiający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w:t>
      </w:r>
    </w:p>
    <w:p w14:paraId="598B5ED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toku weryfikacji wniosku, o którym mowa w ust. 3, Zamawiający ma możliwość wezwania Wykonawcy do złożenia dodatkowych wyjaśnień, kopii dokumentów źródłowych lub wyliczeń, w zakresie niezbędnym do oceny zasadności zmiany wysokości wynagrodzenia.</w:t>
      </w:r>
    </w:p>
    <w:p w14:paraId="52C1FF39" w14:textId="5D242C9E"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W przypadku zawarcia aneksu zmieniającego wynagrodzenie należne Wykonawcy z uwagi na zmiany, o których mowa </w:t>
      </w:r>
      <w:r w:rsidRPr="00C85341">
        <w:rPr>
          <w:rFonts w:eastAsia="Times New Roman" w:cs="Arial"/>
          <w:iCs/>
          <w:kern w:val="0"/>
          <w:sz w:val="20"/>
          <w:szCs w:val="20"/>
          <w:lang w:eastAsia="pl-PL"/>
          <w14:ligatures w14:val="none"/>
        </w:rPr>
        <w:t xml:space="preserve">w § </w:t>
      </w:r>
      <w:r w:rsidR="00C85341" w:rsidRPr="00C85341">
        <w:rPr>
          <w:rFonts w:eastAsia="Times New Roman" w:cs="Arial"/>
          <w:iCs/>
          <w:kern w:val="0"/>
          <w:sz w:val="20"/>
          <w:szCs w:val="20"/>
          <w:lang w:eastAsia="pl-PL"/>
          <w14:ligatures w14:val="none"/>
        </w:rPr>
        <w:t>6</w:t>
      </w:r>
      <w:r w:rsidRPr="00C85341">
        <w:rPr>
          <w:rFonts w:eastAsia="Times New Roman" w:cs="Arial"/>
          <w:iCs/>
          <w:kern w:val="0"/>
          <w:sz w:val="20"/>
          <w:szCs w:val="20"/>
          <w:lang w:eastAsia="pl-PL"/>
          <w14:ligatures w14:val="none"/>
        </w:rPr>
        <w:t xml:space="preserve"> ust.1 lit. a-d, obowiązywać </w:t>
      </w:r>
      <w:r w:rsidRPr="00E0048E">
        <w:rPr>
          <w:rFonts w:eastAsia="Times New Roman" w:cs="Arial"/>
          <w:iCs/>
          <w:kern w:val="0"/>
          <w:sz w:val="20"/>
          <w:szCs w:val="20"/>
          <w:lang w:eastAsia="pl-PL"/>
          <w14:ligatures w14:val="none"/>
        </w:rPr>
        <w:t>on będzie od dnia wejścia w życie tych zmian.</w:t>
      </w:r>
    </w:p>
    <w:p w14:paraId="7769127C" w14:textId="594DFA5E"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Wykonawca jest uprawniony do wystąpienia z wnioskiem o zmianę wynagrodzenia o którym mowa w </w:t>
      </w:r>
      <w:r w:rsidR="00C85341" w:rsidRPr="00C85341">
        <w:rPr>
          <w:rFonts w:eastAsia="Times New Roman" w:cs="Arial"/>
          <w:iCs/>
          <w:kern w:val="0"/>
          <w:sz w:val="20"/>
          <w:szCs w:val="20"/>
          <w:lang w:eastAsia="pl-PL"/>
          <w14:ligatures w14:val="none"/>
        </w:rPr>
        <w:t>§ 6</w:t>
      </w:r>
      <w:r w:rsidR="00C85341">
        <w:rPr>
          <w:rFonts w:eastAsia="Times New Roman" w:cs="Arial"/>
          <w:iCs/>
          <w:kern w:val="0"/>
          <w:sz w:val="20"/>
          <w:szCs w:val="20"/>
          <w:lang w:eastAsia="pl-PL"/>
          <w14:ligatures w14:val="none"/>
        </w:rPr>
        <w:t xml:space="preserve"> </w:t>
      </w:r>
      <w:r w:rsidRPr="00E0048E">
        <w:rPr>
          <w:rFonts w:eastAsia="Times New Roman" w:cs="Arial"/>
          <w:iCs/>
          <w:kern w:val="0"/>
          <w:sz w:val="20"/>
          <w:szCs w:val="20"/>
          <w:lang w:eastAsia="pl-PL"/>
          <w14:ligatures w14:val="none"/>
        </w:rPr>
        <w:t xml:space="preserve">ust. 1 lit. e w przypadku, gdy poziom zmiany cen kosztów związanych z realizacją zamówienia z wyłączeniem kosztów wynagrodzeń i pochodnych niezbędnych do realizacji zamówienia, uprawniający go do wystąpienia z wnioskiem o zmianę wynagrodzenia określa się na nie mniej niż 10 % w stosunku do kosztów jakie kalkulował na dzień zawarcia umowy,  a w przypadku kolejnych zmian w stosunku do przedmiotowych kosztów na dzień składania poprzedniego wniosku o zmianę wynagrodzenia. Wynagrodzenie należne Wykonawcy do wypłaty, zgodnie z umową, ulegnie zmianie od daty ustalonej przez strony, jednak </w:t>
      </w:r>
      <w:r w:rsidRPr="00E0048E">
        <w:rPr>
          <w:rFonts w:eastAsia="Times New Roman" w:cs="Arial"/>
          <w:iCs/>
          <w:kern w:val="0"/>
          <w:sz w:val="20"/>
          <w:szCs w:val="20"/>
          <w:lang w:eastAsia="pl-PL"/>
          <w14:ligatures w14:val="none"/>
        </w:rPr>
        <w:br/>
        <w:t>nie wcześniej niż od dnia złożenia wniosku.</w:t>
      </w:r>
    </w:p>
    <w:p w14:paraId="14F704A7"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Pierwsza zmiana wynagrodzenia Wykonawcy może nastąpić najwcześniej po upływie 6 miesięcy od dnia zawarcia umowy. </w:t>
      </w:r>
    </w:p>
    <w:p w14:paraId="637A39D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Strony ponoszą zwiększony koszt wykonania zamówienia w uzgodnionych częściach. </w:t>
      </w:r>
    </w:p>
    <w:p w14:paraId="63097EF0"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Maksymalna łączna wartość zmiany wynagrodzenia, jaką dopuszczają strony w efekcie zastosowania postanowień o zasadach wprowadzania zmian wysokości wynagrodzenia, o których mowa w ust. 1, wynosi 50%  wynagrodzenia wskazanego w § 5 ust. 3.</w:t>
      </w:r>
    </w:p>
    <w:p w14:paraId="7E579FDD"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Wykonawca, którego wynagrodzenie zostało zmienione w wyniku okoliczności, o których mowa w ust. 1, zobowiązany jest do zmiany wynagrodzenia przysługującego podwykonawcy, z którym zawarł umowę, w zakresie odpowiadającym zmianom jakie wskazał we wniosku Wykonawca. Zmiany wynagrodzenia podwykonawcy (osoby wskazanej do realizacji zamówienia), nie mogą być mniej korzystne, niż te wynikającego dla Wykonawcy.</w:t>
      </w:r>
    </w:p>
    <w:p w14:paraId="029CE9F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sytuacji, o której mowa w ust. 11, Wykonawca zobowiązany jest na wezwanie Zamawiającego do przedłożenia w wyznaczonym przez Zamawiającego terminie, aneksu zawartego z podwykonawcą (osobą wskazaną do realizacji zamówienia) uwzględniającego zmiany wynagrodzenia,  lub innych dokumentów, z których będzie wynikać wykonanie ciążącego na Wykonawcy obowiązku waloryzacji wynagrodzenia podwykonawcy (osoby wskazanej do realizacji zamówienia).</w:t>
      </w:r>
    </w:p>
    <w:p w14:paraId="58C81B78" w14:textId="77777777" w:rsidR="00F02597" w:rsidRPr="00E0048E"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Jeżeli strony umowy nie dojdą do porozumienia w zakresie waloryzacji wynagrodzenia zarówno Zamawiający, jak i Wykonawca mają możliwość rozwiązania umowy za trzymiesięcznym okresem wypowiedzenia ze skutkiem na koniec miesiąca kalendarzowego z zastrzeżeniem, iż w okresie wypowiedzenia obowiązywać będą dotychczasowe ceny.</w:t>
      </w:r>
    </w:p>
    <w:p w14:paraId="0FD29EAB" w14:textId="77777777" w:rsidR="00F02597" w:rsidRPr="00A55694" w:rsidRDefault="00F02597" w:rsidP="00F02597">
      <w:pPr>
        <w:spacing w:line="240" w:lineRule="auto"/>
        <w:jc w:val="center"/>
        <w:rPr>
          <w:rFonts w:eastAsia="Times New Roman" w:cs="Arial"/>
          <w:b/>
          <w:bCs/>
          <w:iCs/>
          <w:kern w:val="0"/>
          <w:sz w:val="16"/>
          <w:szCs w:val="16"/>
          <w:lang w:eastAsia="pl-PL"/>
          <w14:ligatures w14:val="none"/>
        </w:rPr>
      </w:pPr>
    </w:p>
    <w:p w14:paraId="1E1DC8F6"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7</w:t>
      </w:r>
    </w:p>
    <w:p w14:paraId="77B339BD" w14:textId="77777777" w:rsidR="00F02597" w:rsidRPr="00054611"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bCs/>
          <w:iCs/>
          <w:kern w:val="0"/>
          <w:sz w:val="20"/>
          <w:szCs w:val="20"/>
          <w:lang w:eastAsia="pl-PL"/>
          <w14:ligatures w14:val="none"/>
        </w:rPr>
        <w:t>Zmiany umowy</w:t>
      </w:r>
    </w:p>
    <w:p w14:paraId="31BB0697" w14:textId="77777777" w:rsidR="00F02597" w:rsidRPr="00C259E5" w:rsidRDefault="00F02597" w:rsidP="00503E27">
      <w:pPr>
        <w:numPr>
          <w:ilvl w:val="1"/>
          <w:numId w:val="6"/>
        </w:numPr>
        <w:tabs>
          <w:tab w:val="clear" w:pos="1440"/>
          <w:tab w:val="num" w:pos="709"/>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Dopuszczalne są zmiany tej umowy w formie pisemnej z zachowaniem przepisów ustawy Kodeks cywilny.</w:t>
      </w:r>
    </w:p>
    <w:p w14:paraId="6EF89D4E" w14:textId="77777777" w:rsidR="00F02597" w:rsidRPr="00C259E5" w:rsidRDefault="00F02597" w:rsidP="00503E27">
      <w:pPr>
        <w:numPr>
          <w:ilvl w:val="1"/>
          <w:numId w:val="6"/>
        </w:numPr>
        <w:tabs>
          <w:tab w:val="clear" w:pos="1440"/>
          <w:tab w:val="num" w:pos="709"/>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Zamawiający dopuszcza możliwość zmiany istotnych warunków umowy, z zachowaniem formy pisemnej, w zakresie:</w:t>
      </w:r>
    </w:p>
    <w:p w14:paraId="52B799FE" w14:textId="77777777"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zmiany sposobu lub terminu wykonania świadczenia, ze względu na okoliczności niemożliwe uprzednio do przewidzenia, w tym czasowego zawieszenia wykonywania umowy. Za okoliczności takie Zamawiający uzna zdarzenie niezależne od Wykonawcy, nie stanowiące jego problemów organizacyjnych, którego Strony nie mogły przewidzieć, któremu nie mogły zapobiec, ani któremu nie mogły przeciwdziałać, a które uniemożliwiają Wykonawcy wykonanie w części lub w całości jego zobowiązania wynikającego z Umowy. Siła wyższa obejmuje w szczególności zdarzenia żywiołowe, zagrożenie epidemiologiczne, epidemie, zamieszki, wojny, pożary, huragany, promieniowanie, strajk generalny lub branżowy.</w:t>
      </w:r>
    </w:p>
    <w:p w14:paraId="689B8B66" w14:textId="77777777"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zmiany powszechnie obowiązujących przepisów prawa w zakresie mającym wpływ na realizację przedmiotu umowy, w szczególności przepisów podatkowych, przepisów szczególnych związanych z pobytem obcokrajowców na terytorium RP.</w:t>
      </w:r>
    </w:p>
    <w:p w14:paraId="323FB800" w14:textId="4A1A12EC"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zmian przedmiotowych umowy, jeśli konieczność ich wprowadzenia będzie wynikać ze specyfiki projektu, osób zakwalifikowanych do skorzystania z usług </w:t>
      </w:r>
      <w:r w:rsidR="00310374">
        <w:rPr>
          <w:rFonts w:eastAsia="Times New Roman" w:cs="Arial"/>
          <w:iCs/>
          <w:kern w:val="0"/>
          <w:sz w:val="20"/>
          <w:szCs w:val="20"/>
          <w:lang w:eastAsia="pl-PL"/>
          <w14:ligatures w14:val="none"/>
        </w:rPr>
        <w:t>szkoleniowy</w:t>
      </w:r>
      <w:r w:rsidRPr="00C259E5">
        <w:rPr>
          <w:rFonts w:eastAsia="Times New Roman" w:cs="Arial"/>
          <w:iCs/>
          <w:kern w:val="0"/>
          <w:sz w:val="20"/>
          <w:szCs w:val="20"/>
          <w:lang w:eastAsia="pl-PL"/>
          <w14:ligatures w14:val="none"/>
        </w:rPr>
        <w:t xml:space="preserve">ch czy okoliczności, których nie dało się przewidzieć przed zawarciem umowy, a zmiana ta ma istotne znaczenie dla efektywnej realizacji umowy. </w:t>
      </w:r>
    </w:p>
    <w:p w14:paraId="261D8F51" w14:textId="5AE3078D" w:rsidR="00DB3D47" w:rsidRPr="00DB3D47" w:rsidRDefault="00DB3D47" w:rsidP="00DB3D47">
      <w:pPr>
        <w:numPr>
          <w:ilvl w:val="1"/>
          <w:numId w:val="6"/>
        </w:numPr>
        <w:tabs>
          <w:tab w:val="clear" w:pos="1440"/>
        </w:tabs>
        <w:spacing w:line="240" w:lineRule="auto"/>
        <w:ind w:left="709" w:hanging="425"/>
        <w:jc w:val="both"/>
        <w:rPr>
          <w:rFonts w:eastAsia="Times New Roman" w:cs="Arial"/>
          <w:iCs/>
          <w:kern w:val="0"/>
          <w:sz w:val="20"/>
          <w:szCs w:val="20"/>
          <w:lang w:eastAsia="pl-PL"/>
          <w14:ligatures w14:val="none"/>
        </w:rPr>
      </w:pPr>
      <w:r w:rsidRPr="00DB3D47">
        <w:rPr>
          <w:rFonts w:eastAsia="Times New Roman" w:cs="Arial"/>
          <w:iCs/>
          <w:kern w:val="0"/>
          <w:sz w:val="20"/>
          <w:szCs w:val="20"/>
          <w:lang w:eastAsia="pl-PL"/>
          <w14:ligatures w14:val="none"/>
        </w:rPr>
        <w:t>Zamawiający dopuszcza możliwość przedłużenia realizacji zadania w przypadku przedłużenia realizacji Projektu, w ramach którego realizowane jest działanie o czas nie dłuższy niż wydłużony okres realizacji Projektu.</w:t>
      </w:r>
    </w:p>
    <w:p w14:paraId="518299B6" w14:textId="7337EA57" w:rsidR="00F02597" w:rsidRPr="00C259E5" w:rsidRDefault="00F02597" w:rsidP="00503E27">
      <w:pPr>
        <w:numPr>
          <w:ilvl w:val="1"/>
          <w:numId w:val="6"/>
        </w:numPr>
        <w:tabs>
          <w:tab w:val="clear" w:pos="1440"/>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 do umowy w formie pisemnej nie będzie wymagać zmiana osób wskazanych przez strony umowy do kontaktu w sprawie realizacji umowy.</w:t>
      </w:r>
    </w:p>
    <w:p w14:paraId="161BA25D" w14:textId="77777777" w:rsidR="00DB3D47" w:rsidRDefault="00DB3D47" w:rsidP="00F02597">
      <w:pPr>
        <w:spacing w:line="240" w:lineRule="auto"/>
        <w:jc w:val="center"/>
        <w:rPr>
          <w:rFonts w:eastAsia="Times New Roman" w:cs="Arial"/>
          <w:b/>
          <w:bCs/>
          <w:iCs/>
          <w:kern w:val="0"/>
          <w:sz w:val="20"/>
          <w:szCs w:val="20"/>
          <w:lang w:eastAsia="pl-PL"/>
          <w14:ligatures w14:val="none"/>
        </w:rPr>
      </w:pPr>
      <w:bookmarkStart w:id="1" w:name="_Hlk186735268"/>
      <w:bookmarkStart w:id="2" w:name="_Hlk186736376"/>
    </w:p>
    <w:p w14:paraId="129925DB" w14:textId="77777777" w:rsidR="00DB3D47" w:rsidRDefault="00DB3D47" w:rsidP="00F02597">
      <w:pPr>
        <w:spacing w:line="240" w:lineRule="auto"/>
        <w:jc w:val="center"/>
        <w:rPr>
          <w:rFonts w:eastAsia="Times New Roman" w:cs="Arial"/>
          <w:b/>
          <w:bCs/>
          <w:iCs/>
          <w:kern w:val="0"/>
          <w:sz w:val="20"/>
          <w:szCs w:val="20"/>
          <w:lang w:eastAsia="pl-PL"/>
          <w14:ligatures w14:val="none"/>
        </w:rPr>
      </w:pPr>
    </w:p>
    <w:p w14:paraId="170F4D26" w14:textId="77777777" w:rsidR="00DB3D47" w:rsidRDefault="00DB3D47" w:rsidP="00F02597">
      <w:pPr>
        <w:spacing w:line="240" w:lineRule="auto"/>
        <w:jc w:val="center"/>
        <w:rPr>
          <w:rFonts w:eastAsia="Times New Roman" w:cs="Arial"/>
          <w:b/>
          <w:bCs/>
          <w:iCs/>
          <w:kern w:val="0"/>
          <w:sz w:val="20"/>
          <w:szCs w:val="20"/>
          <w:lang w:eastAsia="pl-PL"/>
          <w14:ligatures w14:val="none"/>
        </w:rPr>
      </w:pPr>
    </w:p>
    <w:p w14:paraId="14959D3A" w14:textId="77777777" w:rsidR="00DB3D47" w:rsidRDefault="00DB3D47" w:rsidP="00F02597">
      <w:pPr>
        <w:spacing w:line="240" w:lineRule="auto"/>
        <w:jc w:val="center"/>
        <w:rPr>
          <w:rFonts w:eastAsia="Times New Roman" w:cs="Arial"/>
          <w:b/>
          <w:bCs/>
          <w:iCs/>
          <w:kern w:val="0"/>
          <w:sz w:val="20"/>
          <w:szCs w:val="20"/>
          <w:lang w:eastAsia="pl-PL"/>
          <w14:ligatures w14:val="none"/>
        </w:rPr>
      </w:pPr>
    </w:p>
    <w:p w14:paraId="18B4BF45" w14:textId="77777777" w:rsidR="00DB3D47" w:rsidRDefault="00DB3D47" w:rsidP="00F02597">
      <w:pPr>
        <w:spacing w:line="240" w:lineRule="auto"/>
        <w:jc w:val="center"/>
        <w:rPr>
          <w:rFonts w:eastAsia="Times New Roman" w:cs="Arial"/>
          <w:b/>
          <w:bCs/>
          <w:iCs/>
          <w:kern w:val="0"/>
          <w:sz w:val="20"/>
          <w:szCs w:val="20"/>
          <w:lang w:eastAsia="pl-PL"/>
          <w14:ligatures w14:val="none"/>
        </w:rPr>
      </w:pPr>
    </w:p>
    <w:p w14:paraId="0095B8E5" w14:textId="546A9A78" w:rsidR="00F02597" w:rsidRDefault="00F02597" w:rsidP="00F02597">
      <w:pPr>
        <w:spacing w:line="240" w:lineRule="auto"/>
        <w:jc w:val="center"/>
        <w:rPr>
          <w:rFonts w:eastAsia="Times New Roman" w:cs="Arial"/>
          <w:b/>
          <w:bCs/>
          <w:iCs/>
          <w:kern w:val="0"/>
          <w:sz w:val="20"/>
          <w:szCs w:val="20"/>
          <w:lang w:eastAsia="pl-PL"/>
          <w14:ligatures w14:val="none"/>
        </w:rPr>
      </w:pPr>
      <w:bookmarkStart w:id="3" w:name="_GoBack"/>
      <w:bookmarkEnd w:id="3"/>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8</w:t>
      </w:r>
    </w:p>
    <w:p w14:paraId="0AE2CB83"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Rozwiązanie umowy</w:t>
      </w:r>
    </w:p>
    <w:bookmarkEnd w:id="1"/>
    <w:bookmarkEnd w:id="2"/>
    <w:p w14:paraId="39A61B69" w14:textId="77777777"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1. Zamawiający zastrzega sobie możliwość wypowiedzenia umowy ze skutkiem natychmiastowym w przypadku stwierdzenia nienależytego wykonywania umowy przez Wykonawcę. Za nienależyte wykonywanie umowy Zamawiający uzna:</w:t>
      </w:r>
    </w:p>
    <w:p w14:paraId="11A847DB" w14:textId="73725923" w:rsidR="00CE781C" w:rsidRPr="00636AB8"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636AB8">
        <w:rPr>
          <w:rFonts w:eastAsia="Calibri" w:cs="Arial"/>
          <w:kern w:val="0"/>
          <w:sz w:val="20"/>
          <w:szCs w:val="20"/>
          <w:lang w:eastAsia="pl-PL"/>
          <w14:ligatures w14:val="none"/>
        </w:rPr>
        <w:t>a)</w:t>
      </w:r>
      <w:r w:rsidRPr="00636AB8">
        <w:rPr>
          <w:rFonts w:eastAsia="Calibri" w:cs="Arial"/>
          <w:kern w:val="0"/>
          <w:sz w:val="20"/>
          <w:szCs w:val="20"/>
          <w:lang w:eastAsia="pl-PL"/>
          <w14:ligatures w14:val="none"/>
        </w:rPr>
        <w:tab/>
        <w:t xml:space="preserve">nieuzasadnione nie podjęcie świadczenia usługi w terminie maksymalnie 15 dni roboczych </w:t>
      </w:r>
      <w:r w:rsidRPr="00636AB8">
        <w:rPr>
          <w:rFonts w:eastAsia="Calibri" w:cs="Arial"/>
          <w:kern w:val="0"/>
          <w:sz w:val="20"/>
          <w:szCs w:val="20"/>
          <w:lang w:eastAsia="pl-PL"/>
          <w14:ligatures w14:val="none"/>
        </w:rPr>
        <w:br/>
        <w:t>od zgłoszenia osób zakwalifikowanych do szkolenia, lub brak jej kontynuacji pomimo pisemnego wezwania.</w:t>
      </w:r>
    </w:p>
    <w:p w14:paraId="7FD9555A" w14:textId="1B9BA60D"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b)</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p</w:t>
      </w:r>
      <w:r w:rsidRPr="00791810">
        <w:rPr>
          <w:rFonts w:eastAsia="Calibri" w:cs="Arial"/>
          <w:kern w:val="0"/>
          <w:sz w:val="20"/>
          <w:szCs w:val="20"/>
          <w:lang w:eastAsia="pl-PL"/>
          <w14:ligatures w14:val="none"/>
        </w:rPr>
        <w:t>owielające się uwagi uczestników szkolenia dotyczące w szczególności niewłaściwego sposobu realizacji umowy, niestaranności świadczenia usługi, skracania czasu przeznaczanego na szkolenie.</w:t>
      </w:r>
    </w:p>
    <w:p w14:paraId="4FAC51C2" w14:textId="0FB698B5"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c)</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z</w:t>
      </w:r>
      <w:r w:rsidRPr="00791810">
        <w:rPr>
          <w:rFonts w:eastAsia="Calibri" w:cs="Arial"/>
          <w:kern w:val="0"/>
          <w:sz w:val="20"/>
          <w:szCs w:val="20"/>
          <w:lang w:eastAsia="pl-PL"/>
          <w14:ligatures w14:val="none"/>
        </w:rPr>
        <w:t>lecanie wykonywania zadań wynikających z umowy osobom innym niż wskazane do realizacji zamówienia bez wiedzy i zgody Zamawiającego.</w:t>
      </w:r>
    </w:p>
    <w:p w14:paraId="20C96741" w14:textId="6F68FD1C"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d)</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n</w:t>
      </w:r>
      <w:r w:rsidRPr="00791810">
        <w:rPr>
          <w:rFonts w:eastAsia="Calibri" w:cs="Arial"/>
          <w:kern w:val="0"/>
          <w:sz w:val="20"/>
          <w:szCs w:val="20"/>
          <w:lang w:eastAsia="pl-PL"/>
          <w14:ligatures w14:val="none"/>
        </w:rPr>
        <w:t xml:space="preserve">ie przekazywanie Zamawiającemu dokumentacji, o której mowa w opisie przedmiotu zamówienia stanowiącym </w:t>
      </w:r>
      <w:r w:rsidRPr="001D44A1">
        <w:rPr>
          <w:rFonts w:eastAsia="Calibri" w:cs="Arial"/>
          <w:b/>
          <w:kern w:val="0"/>
          <w:sz w:val="20"/>
          <w:szCs w:val="20"/>
          <w:lang w:eastAsia="pl-PL"/>
          <w14:ligatures w14:val="none"/>
        </w:rPr>
        <w:t>załącznik nr 1 do SWZ.</w:t>
      </w:r>
      <w:r w:rsidRPr="00791810">
        <w:rPr>
          <w:rFonts w:eastAsia="Calibri" w:cs="Arial"/>
          <w:kern w:val="0"/>
          <w:sz w:val="20"/>
          <w:szCs w:val="20"/>
          <w:lang w:eastAsia="pl-PL"/>
          <w14:ligatures w14:val="none"/>
        </w:rPr>
        <w:t xml:space="preserve"> </w:t>
      </w:r>
    </w:p>
    <w:p w14:paraId="698AF20A" w14:textId="77777777"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e)</w:t>
      </w:r>
      <w:r w:rsidRPr="00791810">
        <w:rPr>
          <w:rFonts w:eastAsia="Calibri" w:cs="Arial"/>
          <w:kern w:val="0"/>
          <w:sz w:val="20"/>
          <w:szCs w:val="20"/>
          <w:lang w:eastAsia="pl-PL"/>
          <w14:ligatures w14:val="none"/>
        </w:rPr>
        <w:tab/>
        <w:t>nie zapewnienie personelu zgodnie z postanowieniami niniejszej Umowy oraz postanowieniami SWZ.</w:t>
      </w:r>
    </w:p>
    <w:p w14:paraId="3A200F7F" w14:textId="29C315FB"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2.  W przypadku rozwiązania umowy z powodu określonego w § </w:t>
      </w:r>
      <w:r>
        <w:rPr>
          <w:rFonts w:eastAsia="Times New Roman" w:cs="Arial"/>
          <w:iCs/>
          <w:kern w:val="0"/>
          <w:sz w:val="20"/>
          <w:szCs w:val="20"/>
          <w:lang w:eastAsia="pl-PL"/>
          <w14:ligatures w14:val="none"/>
        </w:rPr>
        <w:t>8</w:t>
      </w:r>
      <w:r w:rsidRPr="00C259E5">
        <w:rPr>
          <w:rFonts w:eastAsia="Times New Roman" w:cs="Arial"/>
          <w:iCs/>
          <w:kern w:val="0"/>
          <w:sz w:val="20"/>
          <w:szCs w:val="20"/>
          <w:lang w:eastAsia="pl-PL"/>
          <w14:ligatures w14:val="none"/>
        </w:rPr>
        <w:t xml:space="preserve"> ust. 1 lit. a) - e), Wykonawca może żądać wyłącznie wynagrodzenia należnego z tytułu wykonania części umowy, która została zrealizowana do dnia otrzymania oświadczenia Zamawiającego o rozwiązaniu umowy. W szczególności strony wyłączają możliwość dochodzenia przez Wykonawcę jakichkolwiek świadczeń odszkodowawczych bądź utraconego wynagrodzenia lub zysku.</w:t>
      </w:r>
    </w:p>
    <w:p w14:paraId="7AFF5A84" w14:textId="77777777"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3.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 </w:t>
      </w:r>
      <w:r w:rsidRPr="00C259E5">
        <w:rPr>
          <w:rFonts w:eastAsia="Times New Roman" w:cs="Arial"/>
          <w:iCs/>
          <w:kern w:val="0"/>
          <w:sz w:val="20"/>
          <w:szCs w:val="20"/>
          <w:lang w:eastAsia="pl-PL"/>
          <w14:ligatures w14:val="none"/>
        </w:rPr>
        <w:br/>
        <w:t xml:space="preserve">do czasu rozwiązania umowy. </w:t>
      </w:r>
    </w:p>
    <w:p w14:paraId="314082EC" w14:textId="77777777" w:rsidR="00F02597" w:rsidRPr="00A55694" w:rsidRDefault="00F02597" w:rsidP="00F02597">
      <w:pPr>
        <w:spacing w:line="240" w:lineRule="auto"/>
        <w:ind w:hanging="425"/>
        <w:jc w:val="both"/>
        <w:rPr>
          <w:rFonts w:eastAsia="Times New Roman" w:cs="Arial"/>
          <w:iCs/>
          <w:kern w:val="0"/>
          <w:sz w:val="16"/>
          <w:szCs w:val="16"/>
          <w:lang w:eastAsia="pl-PL"/>
          <w14:ligatures w14:val="none"/>
        </w:rPr>
      </w:pPr>
    </w:p>
    <w:p w14:paraId="12EB7313"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9</w:t>
      </w:r>
    </w:p>
    <w:p w14:paraId="6DAA637C" w14:textId="77777777" w:rsidR="00F02597"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iCs/>
          <w:kern w:val="0"/>
          <w:sz w:val="20"/>
          <w:szCs w:val="20"/>
          <w:lang w:eastAsia="pl-PL"/>
          <w14:ligatures w14:val="none"/>
        </w:rPr>
        <w:t>Kary umowne</w:t>
      </w:r>
    </w:p>
    <w:p w14:paraId="67A08F99"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 przypadku odstąpienia od umowy przez Zamawiającego z przyczyn leżących po stronie Wykonawcy, Wykonawca zobowiązany będzie do zapłacenia na rzecz Zamawiającego kary umownej w wysokości 10 % wartości tej części umowy, która pozostała do zrealizowania. </w:t>
      </w:r>
    </w:p>
    <w:p w14:paraId="15B1DFF7"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Przepisy powyższe nie wykluczają dochodzenia odszkodowania na zasadach ogólnych, jeżeli kara umowna nie pokrywa wyrządzonej szkody. </w:t>
      </w:r>
    </w:p>
    <w:p w14:paraId="63E9B21D"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Zamawiający zapłaci Wykonawcy karę umowną w wysokości 10 % wartości umowy pozostałej </w:t>
      </w:r>
      <w:r w:rsidRPr="00C259E5">
        <w:rPr>
          <w:rFonts w:eastAsia="Times New Roman" w:cs="Arial"/>
          <w:iCs/>
          <w:kern w:val="0"/>
          <w:sz w:val="20"/>
          <w:szCs w:val="20"/>
          <w:lang w:eastAsia="pl-PL"/>
          <w14:ligatures w14:val="none"/>
        </w:rPr>
        <w:br/>
        <w:t>do zrealizowania, w przypadku odstąp</w:t>
      </w:r>
      <w:r>
        <w:rPr>
          <w:rFonts w:eastAsia="Times New Roman" w:cs="Arial"/>
          <w:iCs/>
          <w:kern w:val="0"/>
          <w:sz w:val="20"/>
          <w:szCs w:val="20"/>
          <w:lang w:eastAsia="pl-PL"/>
          <w14:ligatures w14:val="none"/>
        </w:rPr>
        <w:t xml:space="preserve">ienia od umowy przez Wykonawcę </w:t>
      </w:r>
      <w:r w:rsidRPr="00C259E5">
        <w:rPr>
          <w:rFonts w:eastAsia="Times New Roman" w:cs="Arial"/>
          <w:iCs/>
          <w:kern w:val="0"/>
          <w:sz w:val="20"/>
          <w:szCs w:val="20"/>
          <w:lang w:eastAsia="pl-PL"/>
          <w14:ligatures w14:val="none"/>
        </w:rPr>
        <w:t>z winy Zamawiającego.</w:t>
      </w:r>
    </w:p>
    <w:p w14:paraId="1762E2E5" w14:textId="3871A1EA"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Maksymalna wysokość kar umownych, któryc</w:t>
      </w:r>
      <w:r w:rsidR="006A6F93">
        <w:rPr>
          <w:rFonts w:eastAsia="Times New Roman" w:cs="Arial"/>
          <w:iCs/>
          <w:kern w:val="0"/>
          <w:sz w:val="20"/>
          <w:szCs w:val="20"/>
          <w:lang w:eastAsia="pl-PL"/>
          <w14:ligatures w14:val="none"/>
        </w:rPr>
        <w:t>h mogą dochodzić strony wynosi 1</w:t>
      </w:r>
      <w:r w:rsidRPr="00C259E5">
        <w:rPr>
          <w:rFonts w:eastAsia="Times New Roman" w:cs="Arial"/>
          <w:iCs/>
          <w:kern w:val="0"/>
          <w:sz w:val="20"/>
          <w:szCs w:val="20"/>
          <w:lang w:eastAsia="pl-PL"/>
          <w14:ligatures w14:val="none"/>
        </w:rPr>
        <w:t xml:space="preserve">0 % </w:t>
      </w:r>
      <w:bookmarkStart w:id="4" w:name="_Hlk186737634"/>
      <w:r w:rsidRPr="00C259E5">
        <w:rPr>
          <w:rFonts w:eastAsia="Times New Roman" w:cs="Arial"/>
          <w:iCs/>
          <w:kern w:val="0"/>
          <w:sz w:val="20"/>
          <w:szCs w:val="20"/>
          <w:lang w:eastAsia="pl-PL"/>
          <w14:ligatures w14:val="none"/>
        </w:rPr>
        <w:t xml:space="preserve">wynagrodzenia brutto wskazanego w § </w:t>
      </w:r>
      <w:r>
        <w:rPr>
          <w:rFonts w:eastAsia="Times New Roman" w:cs="Arial"/>
          <w:iCs/>
          <w:kern w:val="0"/>
          <w:sz w:val="20"/>
          <w:szCs w:val="20"/>
          <w:lang w:eastAsia="pl-PL"/>
          <w14:ligatures w14:val="none"/>
        </w:rPr>
        <w:t>5</w:t>
      </w:r>
      <w:r w:rsidRPr="00C259E5">
        <w:rPr>
          <w:rFonts w:eastAsia="Times New Roman" w:cs="Arial"/>
          <w:iCs/>
          <w:kern w:val="0"/>
          <w:sz w:val="20"/>
          <w:szCs w:val="20"/>
          <w:lang w:eastAsia="pl-PL"/>
          <w14:ligatures w14:val="none"/>
        </w:rPr>
        <w:t xml:space="preserve"> ust. 3.</w:t>
      </w:r>
      <w:bookmarkEnd w:id="4"/>
    </w:p>
    <w:p w14:paraId="47A7354C"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Zamawiający zastrzega sobie prawo do potrącenia kar umownych z wynagrodzenia.</w:t>
      </w:r>
    </w:p>
    <w:p w14:paraId="74B470BC" w14:textId="77777777" w:rsidR="00F02597" w:rsidRDefault="00F02597" w:rsidP="00F02597">
      <w:pPr>
        <w:spacing w:line="240" w:lineRule="auto"/>
        <w:jc w:val="center"/>
        <w:rPr>
          <w:rFonts w:eastAsia="Times New Roman" w:cs="Arial"/>
          <w:b/>
          <w:bCs/>
          <w:iCs/>
          <w:kern w:val="0"/>
          <w:sz w:val="16"/>
          <w:szCs w:val="16"/>
          <w:lang w:eastAsia="pl-PL"/>
          <w14:ligatures w14:val="none"/>
        </w:rPr>
      </w:pPr>
    </w:p>
    <w:p w14:paraId="18D0EF4C" w14:textId="77777777" w:rsidR="00CE781C" w:rsidRDefault="00CE781C" w:rsidP="00F02597">
      <w:pPr>
        <w:spacing w:line="240" w:lineRule="auto"/>
        <w:jc w:val="center"/>
        <w:rPr>
          <w:rFonts w:eastAsia="Times New Roman" w:cs="Arial"/>
          <w:b/>
          <w:bCs/>
          <w:iCs/>
          <w:kern w:val="0"/>
          <w:sz w:val="16"/>
          <w:szCs w:val="16"/>
          <w:lang w:eastAsia="pl-PL"/>
          <w14:ligatures w14:val="none"/>
        </w:rPr>
      </w:pPr>
    </w:p>
    <w:p w14:paraId="4955CB1E" w14:textId="77777777" w:rsidR="00F02597" w:rsidRPr="00DE605A" w:rsidRDefault="00F02597" w:rsidP="00F02597">
      <w:pPr>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10</w:t>
      </w:r>
    </w:p>
    <w:p w14:paraId="7B5E0A3F" w14:textId="77777777" w:rsidR="00F02597" w:rsidRPr="00DE605A" w:rsidRDefault="00F02597" w:rsidP="00F02597">
      <w:pPr>
        <w:spacing w:line="240" w:lineRule="auto"/>
        <w:contextualSpacing/>
        <w:jc w:val="center"/>
        <w:rPr>
          <w:rFonts w:eastAsia="Times New Roman" w:cs="Arial"/>
          <w:b/>
          <w:sz w:val="20"/>
          <w:szCs w:val="20"/>
        </w:rPr>
      </w:pPr>
      <w:r w:rsidRPr="00DE605A">
        <w:rPr>
          <w:rFonts w:eastAsia="Times New Roman" w:cs="Arial"/>
          <w:b/>
          <w:sz w:val="20"/>
          <w:szCs w:val="20"/>
        </w:rPr>
        <w:t>Podwykonawcy</w:t>
      </w:r>
    </w:p>
    <w:p w14:paraId="61BC169C" w14:textId="7A06BFB4" w:rsidR="00F02597" w:rsidRPr="00DE605A"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Wykonawca może powierzyć realizację usług osobom wyszczególnionym w </w:t>
      </w:r>
      <w:r w:rsidRPr="001D44A1">
        <w:rPr>
          <w:rFonts w:eastAsia="Times New Roman" w:cs="Arial"/>
          <w:b/>
          <w:iCs/>
          <w:kern w:val="0"/>
          <w:sz w:val="20"/>
          <w:szCs w:val="20"/>
          <w:lang w:eastAsia="pl-PL"/>
          <w14:ligatures w14:val="none"/>
        </w:rPr>
        <w:t xml:space="preserve">Załączniku Nr 7 </w:t>
      </w:r>
      <w:r w:rsidRPr="001D44A1">
        <w:rPr>
          <w:rFonts w:eastAsia="Times New Roman" w:cs="Arial"/>
          <w:b/>
          <w:iCs/>
          <w:kern w:val="0"/>
          <w:sz w:val="20"/>
          <w:szCs w:val="20"/>
          <w:lang w:eastAsia="pl-PL"/>
          <w14:ligatures w14:val="none"/>
        </w:rPr>
        <w:br/>
        <w:t>do SWZ</w:t>
      </w:r>
      <w:r w:rsidRPr="00DE605A">
        <w:rPr>
          <w:rFonts w:eastAsia="Times New Roman" w:cs="Arial"/>
          <w:iCs/>
          <w:kern w:val="0"/>
          <w:sz w:val="20"/>
          <w:szCs w:val="20"/>
          <w:lang w:eastAsia="pl-PL"/>
          <w14:ligatures w14:val="none"/>
        </w:rPr>
        <w:t xml:space="preserve"> złożon</w:t>
      </w:r>
      <w:r w:rsidR="006A6F93">
        <w:rPr>
          <w:rFonts w:eastAsia="Times New Roman" w:cs="Arial"/>
          <w:iCs/>
          <w:kern w:val="0"/>
          <w:sz w:val="20"/>
          <w:szCs w:val="20"/>
          <w:lang w:eastAsia="pl-PL"/>
          <w14:ligatures w14:val="none"/>
        </w:rPr>
        <w:t>ym wraz z ofertą Wykonawcy</w:t>
      </w:r>
      <w:r w:rsidRPr="00DE605A">
        <w:rPr>
          <w:rFonts w:eastAsia="Times New Roman" w:cs="Arial"/>
          <w:iCs/>
          <w:kern w:val="0"/>
          <w:sz w:val="20"/>
          <w:szCs w:val="20"/>
          <w:lang w:eastAsia="pl-PL"/>
          <w14:ligatures w14:val="none"/>
        </w:rPr>
        <w:t>. Powierzenie wykonania usług osobom wskazanym w ww. załączniku nie zmienia zobowiązań Wykonawcy wobec Zamawiającego, wynikających z postanowień niniejszej umowy.</w:t>
      </w:r>
    </w:p>
    <w:p w14:paraId="07BC451A" w14:textId="23403207" w:rsidR="00F02597" w:rsidRPr="00DE605A" w:rsidRDefault="00F02597" w:rsidP="006A6F93">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Zamawiający zastrzega konieczność spełniania przez wszystkie osoby wskazane do realizacji zamówienia warunków określonych </w:t>
      </w:r>
      <w:r w:rsidR="006A6F93" w:rsidRPr="006A6F93">
        <w:rPr>
          <w:rFonts w:eastAsia="Times New Roman" w:cs="Arial"/>
          <w:iCs/>
          <w:kern w:val="0"/>
          <w:sz w:val="20"/>
          <w:szCs w:val="20"/>
          <w:lang w:eastAsia="pl-PL"/>
          <w14:ligatures w14:val="none"/>
        </w:rPr>
        <w:t>w rozdziale 5 pkt. 1 lit. b)</w:t>
      </w:r>
      <w:r w:rsidR="006A6F93">
        <w:rPr>
          <w:rFonts w:eastAsia="Times New Roman" w:cs="Arial"/>
          <w:iCs/>
          <w:kern w:val="0"/>
          <w:sz w:val="20"/>
          <w:szCs w:val="20"/>
          <w:lang w:eastAsia="pl-PL"/>
          <w14:ligatures w14:val="none"/>
        </w:rPr>
        <w:t xml:space="preserve"> </w:t>
      </w:r>
      <w:r w:rsidRPr="00DE605A">
        <w:rPr>
          <w:rFonts w:eastAsia="Times New Roman" w:cs="Arial"/>
          <w:iCs/>
          <w:kern w:val="0"/>
          <w:sz w:val="20"/>
          <w:szCs w:val="20"/>
          <w:lang w:eastAsia="pl-PL"/>
          <w14:ligatures w14:val="none"/>
        </w:rPr>
        <w:t>SWZ.</w:t>
      </w:r>
    </w:p>
    <w:p w14:paraId="5CB3B589"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Wykonawca nie będący osobą fizyczną oświadcza, że ponosi pełną odpowiedzialność za działania i zaniechania osób zaangażowanych przez niego do wykonania czynności </w:t>
      </w:r>
      <w:r w:rsidRPr="00C43280">
        <w:rPr>
          <w:rFonts w:eastAsia="Times New Roman" w:cs="Arial"/>
          <w:iCs/>
          <w:kern w:val="0"/>
          <w:sz w:val="20"/>
          <w:szCs w:val="20"/>
          <w:lang w:eastAsia="pl-PL"/>
          <w14:ligatures w14:val="none"/>
        </w:rPr>
        <w:t>związanych z realizacją niniejszej umowy.</w:t>
      </w:r>
    </w:p>
    <w:p w14:paraId="7548205C" w14:textId="2D0F4CBE"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 przypadku, gdy Wykonawca nie będący osobą fizyczną powierzy wykonywanie zadań wynikających z umowy podwykonawcom, przed podpisaniem umowy poinformuje o tym fakcie Zamawiającego i przedstawi </w:t>
      </w:r>
      <w:r w:rsidRPr="00C85341">
        <w:rPr>
          <w:rFonts w:eastAsia="Times New Roman" w:cs="Arial"/>
          <w:iCs/>
          <w:kern w:val="0"/>
          <w:sz w:val="20"/>
          <w:szCs w:val="20"/>
          <w:lang w:eastAsia="pl-PL"/>
          <w14:ligatures w14:val="none"/>
        </w:rPr>
        <w:t xml:space="preserve">wypełniony </w:t>
      </w:r>
      <w:r w:rsidRPr="001D44A1">
        <w:rPr>
          <w:rFonts w:eastAsia="Times New Roman" w:cs="Arial"/>
          <w:b/>
          <w:iCs/>
          <w:kern w:val="0"/>
          <w:sz w:val="20"/>
          <w:szCs w:val="20"/>
          <w:lang w:eastAsia="pl-PL"/>
          <w14:ligatures w14:val="none"/>
        </w:rPr>
        <w:t xml:space="preserve">załącznik nr </w:t>
      </w:r>
      <w:r w:rsidR="00C85341" w:rsidRPr="001D44A1">
        <w:rPr>
          <w:rFonts w:eastAsia="Times New Roman" w:cs="Arial"/>
          <w:b/>
          <w:iCs/>
          <w:kern w:val="0"/>
          <w:sz w:val="20"/>
          <w:szCs w:val="20"/>
          <w:lang w:eastAsia="pl-PL"/>
          <w14:ligatures w14:val="none"/>
        </w:rPr>
        <w:t>3</w:t>
      </w:r>
      <w:r w:rsidRPr="001D44A1">
        <w:rPr>
          <w:rFonts w:eastAsia="Times New Roman" w:cs="Arial"/>
          <w:b/>
          <w:iCs/>
          <w:kern w:val="0"/>
          <w:sz w:val="20"/>
          <w:szCs w:val="20"/>
          <w:lang w:eastAsia="pl-PL"/>
          <w14:ligatures w14:val="none"/>
        </w:rPr>
        <w:t xml:space="preserve"> do niniejszej umowy</w:t>
      </w:r>
      <w:r w:rsidRPr="00C43280">
        <w:rPr>
          <w:rFonts w:eastAsia="Times New Roman" w:cs="Arial"/>
          <w:iCs/>
          <w:kern w:val="0"/>
          <w:sz w:val="20"/>
          <w:szCs w:val="20"/>
          <w:lang w:eastAsia="pl-PL"/>
          <w14:ligatures w14:val="none"/>
        </w:rPr>
        <w:t xml:space="preserve"> wraz z kopiami umów jakie zawarł z podwykonawcami. </w:t>
      </w:r>
    </w:p>
    <w:p w14:paraId="6B0E5039"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Za działania, uchybienia i zaniechania osób wskazanych do realizacji umowy, Wykonawca odpowiada jak za własne.</w:t>
      </w:r>
    </w:p>
    <w:p w14:paraId="1F287CA4"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 przypadku gdy do realizacji umowy zostanie wskazany cudzoziemiec, przed podpisaniem umowy Wykonawca przedłoży kopię dokumentu potwierdzającego, że osoba ta posiada znajomość języka polskiego co najmniej na poziomie B1. </w:t>
      </w:r>
    </w:p>
    <w:p w14:paraId="6F4262A3"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60CEF6DB" w14:textId="77777777" w:rsidR="00F02597" w:rsidRPr="00A55694" w:rsidRDefault="00F02597" w:rsidP="00F02597">
      <w:pPr>
        <w:spacing w:line="240" w:lineRule="auto"/>
        <w:jc w:val="center"/>
        <w:rPr>
          <w:rFonts w:eastAsia="Times New Roman" w:cs="Arial"/>
          <w:b/>
          <w:bCs/>
          <w:iCs/>
          <w:kern w:val="0"/>
          <w:sz w:val="20"/>
          <w:szCs w:val="20"/>
          <w:lang w:eastAsia="pl-PL"/>
          <w14:ligatures w14:val="none"/>
        </w:rPr>
      </w:pPr>
      <w:r w:rsidRPr="00A55694">
        <w:rPr>
          <w:rFonts w:eastAsia="Times New Roman" w:cs="Arial"/>
          <w:b/>
          <w:bCs/>
          <w:iCs/>
          <w:kern w:val="0"/>
          <w:sz w:val="20"/>
          <w:szCs w:val="20"/>
          <w:lang w:eastAsia="pl-PL"/>
          <w14:ligatures w14:val="none"/>
        </w:rPr>
        <w:t>§ 11</w:t>
      </w:r>
    </w:p>
    <w:p w14:paraId="7EE12245"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A55694">
        <w:rPr>
          <w:rFonts w:eastAsia="Times New Roman" w:cs="Arial"/>
          <w:b/>
          <w:bCs/>
          <w:iCs/>
          <w:kern w:val="0"/>
          <w:sz w:val="20"/>
          <w:szCs w:val="20"/>
          <w:lang w:eastAsia="pl-PL"/>
          <w14:ligatures w14:val="none"/>
        </w:rPr>
        <w:t>Prawa autorskie</w:t>
      </w:r>
    </w:p>
    <w:p w14:paraId="1DECB4CB"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Strony ustalają, że w przypadku powstania w ramach realizacji Umowy opinii, stanowisk lub innych materiałów to z chwilą ich przekazania Zamawiającemu, w ramach wynagrodzenia, o którym </w:t>
      </w:r>
      <w:r w:rsidRPr="008F2D1B">
        <w:rPr>
          <w:rFonts w:eastAsia="Times New Roman" w:cs="Arial"/>
          <w:iCs/>
          <w:kern w:val="0"/>
          <w:sz w:val="20"/>
          <w:szCs w:val="20"/>
          <w:lang w:eastAsia="pl-PL"/>
          <w14:ligatures w14:val="none"/>
        </w:rPr>
        <w:t xml:space="preserve">mowa </w:t>
      </w:r>
      <w:r w:rsidRPr="00675039">
        <w:rPr>
          <w:rFonts w:eastAsia="Times New Roman" w:cs="Arial"/>
          <w:iCs/>
          <w:kern w:val="0"/>
          <w:sz w:val="20"/>
          <w:szCs w:val="20"/>
          <w:lang w:eastAsia="pl-PL"/>
          <w14:ligatures w14:val="none"/>
        </w:rPr>
        <w:t xml:space="preserve">w § 3 ust. 3 Umowy, </w:t>
      </w:r>
      <w:r w:rsidRPr="008F2D1B">
        <w:rPr>
          <w:rFonts w:eastAsia="Times New Roman" w:cs="Arial"/>
          <w:iCs/>
          <w:kern w:val="0"/>
          <w:sz w:val="20"/>
          <w:szCs w:val="20"/>
          <w:lang w:eastAsia="pl-PL"/>
          <w14:ligatures w14:val="none"/>
        </w:rPr>
        <w:t xml:space="preserve">Wykonawca </w:t>
      </w:r>
      <w:r w:rsidRPr="00C259E5">
        <w:rPr>
          <w:rFonts w:eastAsia="Times New Roman" w:cs="Arial"/>
          <w:iCs/>
          <w:kern w:val="0"/>
          <w:sz w:val="20"/>
          <w:szCs w:val="20"/>
          <w:lang w:eastAsia="pl-PL"/>
          <w14:ligatures w14:val="none"/>
        </w:rPr>
        <w:t xml:space="preserve">przenosi na Zamawiającego, bez konieczności dokonywania żadnych dalszych czynności, całość autorskich praw majątkowych do utworów przekazanych, powstałych w ramach wykonywania Umowy (dalej łącznie: „Utwory”; w celu uniknięcia wszelkich wątpliwości Strony niniejszym potwierdzają, że przez Utwory rozumie się Utwory w całości, jak i ich poszczególne elementy) wraz z prawami zależnymi do każdego </w:t>
      </w:r>
      <w:r w:rsidRPr="00C259E5">
        <w:rPr>
          <w:rFonts w:eastAsia="Times New Roman" w:cs="Arial"/>
          <w:iCs/>
          <w:kern w:val="0"/>
          <w:sz w:val="20"/>
          <w:szCs w:val="20"/>
          <w:lang w:eastAsia="pl-PL"/>
          <w14:ligatures w14:val="none"/>
        </w:rPr>
        <w:br/>
        <w:t xml:space="preserve">z Utworów, bez ograniczeń czasowych i terytorialnych (tj. na terytorium całego świata), na wszelkich polach eksploatacji znanych w chwili zawarcia Umowy, a w szczególności na polach eksploatacji wskazanych w art. 50 ustawy z dnia 4 lutego 1994 r. o prawie autorskim i prawach pokrewnych, a w tym: </w:t>
      </w:r>
    </w:p>
    <w:p w14:paraId="1CE08FD0"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użytkowania utworów lub ich części na własny użytek oraz na użytek osób trzecich w celach związanych z realizacją zadań Zamawiającego, w tym w szczególności przekazania utworów lub ich części innym wykonawcom jako podstawę do wykonania innych opracowań projektowych, </w:t>
      </w:r>
    </w:p>
    <w:p w14:paraId="6DF9DDA6"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utrwalania utworów na wszelkich rodzajach nośników, a w szczególności na nośnikach video, taśmie światłoczułej, magnetycznej, dyskach komputerowych oraz wszystkich typach nośników przeznaczonych do zapisu cyfrowego (np. CD, DVD, Blue-ray, pendrive, itd.),</w:t>
      </w:r>
    </w:p>
    <w:p w14:paraId="25B92743"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zwielokrotniania utworów dowolną technika w dowolnej ilości, w tym techniką magnetyczną </w:t>
      </w:r>
      <w:r w:rsidRPr="00C259E5">
        <w:rPr>
          <w:rFonts w:eastAsia="Times New Roman" w:cs="Arial"/>
          <w:iCs/>
          <w:kern w:val="0"/>
          <w:sz w:val="20"/>
          <w:szCs w:val="20"/>
          <w:lang w:eastAsia="pl-PL"/>
          <w14:ligatures w14:val="none"/>
        </w:rPr>
        <w:br/>
        <w:t>na kasetach video, techniką światłoczułą i cyfrową, techniką zapisu komputerowego na wszystkich rodzajach nośników dostosowanych do tej formy zapisu, wytwarzanie jakakolwiek techniką egzemplarzy utworu, w tym techniką drukarską, reprograficzną, zapisu magnetycznego oraz techniką cyfrową,</w:t>
      </w:r>
    </w:p>
    <w:p w14:paraId="4B23F5DA"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wprowadzania utworów do pamięci komputera na dowolnej liczbie stanowisk komputerowych oraz do sieci multimedialnej, telekomunikacyjnej, komputerowej, w tym do Internetu,</w:t>
      </w:r>
    </w:p>
    <w:p w14:paraId="3D9B9518"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wyświetlania i publicznego odtwarzania poszczególnych utworów, nadawania całości lub wybranych fragmentów utworów za pomocą wizji albo fonii przewodowej i bezprzewodowej przez stację naziemną,</w:t>
      </w:r>
    </w:p>
    <w:p w14:paraId="14B39EF3"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nadawania za pośrednictwem satelity,</w:t>
      </w:r>
    </w:p>
    <w:p w14:paraId="49E592F7"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reemisji,</w:t>
      </w:r>
    </w:p>
    <w:p w14:paraId="0743DA89"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wymiany nośników, na których poszczególne utwory utrwalono,</w:t>
      </w:r>
    </w:p>
    <w:p w14:paraId="51237436" w14:textId="77777777" w:rsidR="00F02597" w:rsidRPr="008F2D1B" w:rsidRDefault="00F02597" w:rsidP="00503E27">
      <w:pPr>
        <w:numPr>
          <w:ilvl w:val="0"/>
          <w:numId w:val="4"/>
        </w:numPr>
        <w:spacing w:line="240" w:lineRule="auto"/>
        <w:jc w:val="both"/>
        <w:rPr>
          <w:rFonts w:eastAsia="Times New Roman" w:cs="Arial"/>
          <w:iCs/>
          <w:color w:val="FF0000"/>
          <w:kern w:val="0"/>
          <w:sz w:val="20"/>
          <w:szCs w:val="20"/>
          <w:lang w:eastAsia="pl-PL"/>
          <w14:ligatures w14:val="none"/>
        </w:rPr>
      </w:pPr>
      <w:r w:rsidRPr="00C259E5">
        <w:rPr>
          <w:rFonts w:eastAsia="Times New Roman" w:cs="Arial"/>
          <w:iCs/>
          <w:kern w:val="0"/>
          <w:sz w:val="20"/>
          <w:szCs w:val="20"/>
          <w:lang w:eastAsia="pl-PL"/>
          <w14:ligatures w14:val="none"/>
        </w:rPr>
        <w:t xml:space="preserve">wykorzystania w utworach multimedialnych, </w:t>
      </w:r>
    </w:p>
    <w:p w14:paraId="582E2F88" w14:textId="77777777" w:rsidR="00F02597" w:rsidRPr="008F2D1B"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8F2D1B">
        <w:rPr>
          <w:rFonts w:eastAsia="Times New Roman" w:cs="Arial"/>
          <w:iCs/>
          <w:kern w:val="0"/>
          <w:sz w:val="20"/>
          <w:szCs w:val="20"/>
          <w:lang w:eastAsia="pl-PL"/>
          <w14:ligatures w14:val="none"/>
        </w:rPr>
        <w:t>wykorzystywania w całości lub fragmentów utworów do celów promocyjnych i reklamy,</w:t>
      </w:r>
    </w:p>
    <w:p w14:paraId="7EE24E2B"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wprowadzania zmian i skrótów,</w:t>
      </w:r>
    </w:p>
    <w:p w14:paraId="4ADDB8B0"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sporządzenia wersji obcojęzycznych, zarówno przy użyciu napisów, jak i lektora, − publicznego udostępniania utworów w taki sposób, aby każdy mógł mieć do nich dostęp w miejscu i w czasie przez niego wybranym.</w:t>
      </w:r>
    </w:p>
    <w:p w14:paraId="37031586"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prawa do dalszego przenoszenia autorskich praw majątkowych na osoby trzecie na wszystkich polach eksploatacji wskazanych powyżej. </w:t>
      </w:r>
    </w:p>
    <w:p w14:paraId="0C5D8A81"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Równocześnie z nabyciem autorskich praw majątkowych do utworów Zamawiający nabywa własność wszystkich egzemplarzy, na których utwory zostały utrwalone.</w:t>
      </w:r>
    </w:p>
    <w:p w14:paraId="7B971BA6"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ramach przekazanych Zamawiającemu majątkowych praw autorskich Wykonawca zezwala Zamawiającemu na dokonanie opracowań i zmian utworów, na korzystanie z opracowań utworów oraz ich przeróbek oraz na rozporządzanie tymi opracowaniami wraz z przeróbkami, tj. udziela Zamawiającemu praw zależnych.</w:t>
      </w:r>
    </w:p>
    <w:p w14:paraId="6F0CB69F"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Wykonawca zobowiązuje się, że wykonując umowę będzie przestrzegał przepisów ustawy o prawie autorskim i prawach pokrewnych i nie naruszy praw majątkowych osób trzecich, a utwory przekaże Zamawiającemu w stanie wolnym od obciążeń prawami tych osób. Wykonawca ponosi względem Zamawiającego odpowiedzialność za wszelkie wady prawne i konsekwencje istnienia tych wad ujawnione lub mogące się ujawnić w przyszłości w związku z realizacją przedmiotu umowy.</w:t>
      </w:r>
    </w:p>
    <w:p w14:paraId="55C6F3C3"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przypadku, gdy jakikolwiek podmiot trzeci wystąpi z roszczeniem odszkodowawczym albo roszczeniem o naruszenie osobistych lub majątkowych praw autorskich do przedmiotu zamówienia, Zamawiający zawiadomi Wykonawcę o tym fakcie. Wówczas Wykonawca zobowiązany jest do przystąpienia do sporu po stronie Zamawiającego w terminie 14 dni od dnia otrzymania zawiadomienia. Wykonawca zwróci Zamawiającemu wszelkie poniesione przez niego koszty związane z koniecznością zapłaty odszkodowań na rzecz podmiotów trzecich, o których mowa w zadaniu pierwszym, w tym koszty procesu wraz z kosztami zastępstwa procesowego, z zastrzeżeniem, że na Wykonawcy ciąży obowiązek zwrotu Zamawiającemu kosztów stwierdzonych prawomocnym wyrokiem sądowym, z wyłączeniem ugód, w tym ugód sądowych, zawartych bez uprzedniej zgody Wykonawcy.</w:t>
      </w:r>
    </w:p>
    <w:p w14:paraId="4C825F5F"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Wykonawca wyraża zgodę na dokonywanie przez Zamawiającego, zgodnie z Ustawą o prawie autorskim i prawach pokrewnych, zmian w wytworzonej dokumentacji projektowej przenosząc na Zamawiającego autorskie prawa zależne. Prawo zależne obejmować będzie prawo do opracowania Utworu t.j. modyfikowania, dokonywania tłumaczenia, dokonywania adaptacji, przeróbek, tworzenia projektów</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na podstawie dokumentacji Utworu.</w:t>
      </w:r>
    </w:p>
    <w:p w14:paraId="4091B00E"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Jeżeli do czasu odstąpienia od umowy przez Wykonawcę lub Zamawiającego autorskie prawa majątkowe do utworów nie zostaną przeniesione na Zamawiającego, przejście tych praw na Zamawiającego nastąpi z chwilą odstąpienia. </w:t>
      </w:r>
    </w:p>
    <w:p w14:paraId="301BDC2F"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37DABB69" w14:textId="6B730953" w:rsidR="00F02597" w:rsidRPr="00C85341" w:rsidRDefault="00F02597" w:rsidP="00F02597">
      <w:pPr>
        <w:spacing w:line="240" w:lineRule="auto"/>
        <w:jc w:val="center"/>
        <w:rPr>
          <w:rFonts w:eastAsia="Times New Roman" w:cs="Arial"/>
          <w:b/>
          <w:bCs/>
          <w:iCs/>
          <w:kern w:val="0"/>
          <w:sz w:val="20"/>
          <w:szCs w:val="20"/>
          <w:vertAlign w:val="superscript"/>
          <w:lang w:eastAsia="pl-PL"/>
          <w14:ligatures w14:val="none"/>
        </w:rPr>
      </w:pPr>
      <w:r w:rsidRPr="00C85341">
        <w:rPr>
          <w:rFonts w:eastAsia="Times New Roman" w:cs="Arial"/>
          <w:b/>
          <w:bCs/>
          <w:iCs/>
          <w:kern w:val="0"/>
          <w:sz w:val="20"/>
          <w:szCs w:val="20"/>
          <w:lang w:eastAsia="pl-PL"/>
          <w14:ligatures w14:val="none"/>
        </w:rPr>
        <w:t>§ 12</w:t>
      </w:r>
    </w:p>
    <w:p w14:paraId="1548A52A" w14:textId="795B8585" w:rsidR="00A1461D" w:rsidRPr="00C85341" w:rsidRDefault="00AD5797" w:rsidP="00AD5797">
      <w:pPr>
        <w:pStyle w:val="Akapitzlist"/>
        <w:tabs>
          <w:tab w:val="left" w:pos="0"/>
        </w:tabs>
        <w:ind w:left="0"/>
        <w:jc w:val="center"/>
        <w:rPr>
          <w:rFonts w:ascii="Arial" w:eastAsia="Calibri" w:hAnsi="Arial" w:cs="Arial"/>
          <w:b/>
          <w:sz w:val="20"/>
          <w:szCs w:val="20"/>
        </w:rPr>
      </w:pPr>
      <w:r w:rsidRPr="00C85341">
        <w:rPr>
          <w:rFonts w:ascii="Arial" w:eastAsia="Calibri" w:hAnsi="Arial" w:cs="Arial"/>
          <w:b/>
          <w:sz w:val="20"/>
          <w:szCs w:val="20"/>
        </w:rPr>
        <w:t>Ochrona</w:t>
      </w:r>
      <w:r w:rsidR="00A1461D" w:rsidRPr="00C85341">
        <w:rPr>
          <w:rFonts w:ascii="Arial" w:eastAsia="Calibri" w:hAnsi="Arial" w:cs="Arial"/>
          <w:b/>
          <w:sz w:val="20"/>
          <w:szCs w:val="20"/>
        </w:rPr>
        <w:t xml:space="preserve"> danych osobowych </w:t>
      </w:r>
    </w:p>
    <w:p w14:paraId="1EF4EE3D" w14:textId="77777777" w:rsidR="00A1461D" w:rsidRPr="00C85341" w:rsidRDefault="00A1461D" w:rsidP="00A1461D">
      <w:pPr>
        <w:pStyle w:val="Akapitzlist"/>
        <w:suppressAutoHyphens/>
        <w:rPr>
          <w:rFonts w:ascii="Arial" w:eastAsia="Calibri" w:hAnsi="Arial" w:cs="Arial"/>
          <w:b/>
          <w:bCs/>
          <w:sz w:val="20"/>
          <w:szCs w:val="20"/>
          <w:lang w:eastAsia="zh-CN"/>
        </w:rPr>
      </w:pPr>
    </w:p>
    <w:p w14:paraId="3564538E" w14:textId="77777777" w:rsidR="00A1461D" w:rsidRPr="00C85341" w:rsidRDefault="00A1461D" w:rsidP="00AD5797">
      <w:pPr>
        <w:pStyle w:val="Akapitzlist"/>
        <w:suppressAutoHyphens/>
        <w:ind w:left="0"/>
        <w:rPr>
          <w:rFonts w:ascii="Arial" w:eastAsia="Calibri" w:hAnsi="Arial" w:cs="Arial"/>
          <w:bCs/>
          <w:sz w:val="20"/>
          <w:szCs w:val="20"/>
          <w:lang w:eastAsia="zh-CN"/>
        </w:rPr>
      </w:pPr>
      <w:r w:rsidRPr="00C85341">
        <w:rPr>
          <w:rFonts w:ascii="Arial" w:eastAsia="Calibri" w:hAnsi="Arial" w:cs="Arial"/>
          <w:bCs/>
          <w:sz w:val="20"/>
          <w:szCs w:val="20"/>
          <w:lang w:eastAsia="zh-CN"/>
        </w:rPr>
        <w:t>Prawa i obowiązki Stron w zakresie ochrony danych osobowych reguluje odrębna umowa powierzenia przetwarzania danych osobowych.</w:t>
      </w:r>
    </w:p>
    <w:p w14:paraId="4690E8A8" w14:textId="3E6FFAB7" w:rsidR="00636AB8" w:rsidRDefault="00636AB8" w:rsidP="00AD5797">
      <w:pPr>
        <w:spacing w:line="240" w:lineRule="auto"/>
        <w:jc w:val="both"/>
        <w:rPr>
          <w:rFonts w:eastAsia="Times New Roman" w:cs="Arial"/>
          <w:iCs/>
          <w:kern w:val="0"/>
          <w:sz w:val="20"/>
          <w:szCs w:val="20"/>
          <w:lang w:eastAsia="pl-PL"/>
          <w14:ligatures w14:val="none"/>
        </w:rPr>
      </w:pPr>
    </w:p>
    <w:p w14:paraId="010ED8C7" w14:textId="0B7398CC" w:rsidR="00F02597" w:rsidRDefault="00F02597" w:rsidP="00636AB8">
      <w:pPr>
        <w:spacing w:line="240" w:lineRule="auto"/>
        <w:ind w:left="720" w:hanging="720"/>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1</w:t>
      </w:r>
      <w:r>
        <w:rPr>
          <w:rFonts w:eastAsia="Times New Roman" w:cs="Arial"/>
          <w:b/>
          <w:bCs/>
          <w:iCs/>
          <w:kern w:val="0"/>
          <w:sz w:val="20"/>
          <w:szCs w:val="20"/>
          <w:lang w:eastAsia="pl-PL"/>
          <w14:ligatures w14:val="none"/>
        </w:rPr>
        <w:t>3</w:t>
      </w:r>
    </w:p>
    <w:p w14:paraId="319EF680" w14:textId="77777777" w:rsidR="00F02597" w:rsidRPr="00F01E90"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bCs/>
          <w:iCs/>
          <w:kern w:val="0"/>
          <w:sz w:val="20"/>
          <w:szCs w:val="20"/>
          <w:lang w:eastAsia="pl-PL"/>
          <w14:ligatures w14:val="none"/>
        </w:rPr>
        <w:t>Postanowienia końcowe</w:t>
      </w:r>
    </w:p>
    <w:p w14:paraId="3A636CC9"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Specyfikacja Warunków Zamówienia obowiązująca w niniejszym postępowaniu stanowi integralną część umowy jako </w:t>
      </w:r>
      <w:r w:rsidRPr="001D44A1">
        <w:rPr>
          <w:rFonts w:eastAsia="Times New Roman" w:cs="Arial"/>
          <w:b/>
          <w:iCs/>
          <w:kern w:val="0"/>
          <w:sz w:val="20"/>
          <w:szCs w:val="20"/>
          <w:lang w:eastAsia="pl-PL"/>
          <w14:ligatures w14:val="none"/>
        </w:rPr>
        <w:t>Załącznik nr 2</w:t>
      </w:r>
      <w:r w:rsidRPr="00C259E5">
        <w:rPr>
          <w:rFonts w:eastAsia="Times New Roman" w:cs="Arial"/>
          <w:iCs/>
          <w:kern w:val="0"/>
          <w:sz w:val="20"/>
          <w:szCs w:val="20"/>
          <w:lang w:eastAsia="pl-PL"/>
          <w14:ligatures w14:val="none"/>
        </w:rPr>
        <w:t xml:space="preserve">. </w:t>
      </w:r>
    </w:p>
    <w:p w14:paraId="135129A9"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Wszelkie spory, mogące wyniknąć na tle niniejszej umowy, strony poddają pod rozstrzygnięcie sądu właściwego ze względu na siedzibę Zamawiającego.</w:t>
      </w:r>
    </w:p>
    <w:p w14:paraId="2BB7F0E4"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sprawach nieuregulowanych niniejszą umową mają zastosowanie przepisy ustawy o zamówieniach publicznych i kodeksu cywilnego.</w:t>
      </w:r>
    </w:p>
    <w:p w14:paraId="4AA13305"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Umowa została sporządzona w dwóch jednobrzmiących egzemplarzach, po jednym dla każdej ze stron.</w:t>
      </w:r>
    </w:p>
    <w:p w14:paraId="252F18A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AD10C8B"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0DAF67A"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B2E992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5B78B5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t>
      </w:r>
    </w:p>
    <w:p w14:paraId="7D6A998B"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Zamawiający</w:t>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Wykonawca</w:t>
      </w:r>
    </w:p>
    <w:p w14:paraId="7D91681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E546C9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7D5C18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3EB147B3" w14:textId="5D4BE110" w:rsidR="00F02597" w:rsidRDefault="00F02597" w:rsidP="00F02597">
      <w:pPr>
        <w:spacing w:line="240" w:lineRule="auto"/>
        <w:jc w:val="both"/>
        <w:rPr>
          <w:rFonts w:eastAsia="Times New Roman" w:cs="Arial"/>
          <w:iCs/>
          <w:kern w:val="0"/>
          <w:sz w:val="20"/>
          <w:szCs w:val="20"/>
          <w:lang w:eastAsia="pl-PL"/>
          <w14:ligatures w14:val="none"/>
        </w:rPr>
      </w:pPr>
    </w:p>
    <w:p w14:paraId="2DE342C7" w14:textId="77777777" w:rsidR="00C85341" w:rsidRDefault="00C85341" w:rsidP="00F02597">
      <w:pPr>
        <w:spacing w:line="240" w:lineRule="auto"/>
        <w:jc w:val="both"/>
        <w:rPr>
          <w:rFonts w:eastAsia="Times New Roman" w:cs="Arial"/>
          <w:iCs/>
          <w:kern w:val="0"/>
          <w:sz w:val="20"/>
          <w:szCs w:val="20"/>
          <w:lang w:eastAsia="pl-PL"/>
          <w14:ligatures w14:val="none"/>
        </w:rPr>
      </w:pPr>
    </w:p>
    <w:p w14:paraId="58A88189" w14:textId="77777777" w:rsidR="00C85341" w:rsidRDefault="00C85341" w:rsidP="00F02597">
      <w:pPr>
        <w:spacing w:line="240" w:lineRule="auto"/>
        <w:jc w:val="both"/>
        <w:rPr>
          <w:rFonts w:eastAsia="Times New Roman" w:cs="Arial"/>
          <w:iCs/>
          <w:kern w:val="0"/>
          <w:sz w:val="20"/>
          <w:szCs w:val="20"/>
          <w:lang w:eastAsia="pl-PL"/>
          <w14:ligatures w14:val="none"/>
        </w:rPr>
      </w:pPr>
    </w:p>
    <w:p w14:paraId="2FE9902E" w14:textId="77777777" w:rsidR="00C85341" w:rsidRDefault="00C85341" w:rsidP="00F02597">
      <w:pPr>
        <w:spacing w:line="240" w:lineRule="auto"/>
        <w:jc w:val="both"/>
        <w:rPr>
          <w:rFonts w:eastAsia="Times New Roman" w:cs="Arial"/>
          <w:iCs/>
          <w:kern w:val="0"/>
          <w:sz w:val="20"/>
          <w:szCs w:val="20"/>
          <w:lang w:eastAsia="pl-PL"/>
          <w14:ligatures w14:val="none"/>
        </w:rPr>
      </w:pPr>
    </w:p>
    <w:p w14:paraId="5C6AD1F2" w14:textId="77777777" w:rsidR="00C85341" w:rsidRDefault="00C85341" w:rsidP="00F02597">
      <w:pPr>
        <w:spacing w:line="240" w:lineRule="auto"/>
        <w:jc w:val="both"/>
        <w:rPr>
          <w:rFonts w:eastAsia="Times New Roman" w:cs="Arial"/>
          <w:iCs/>
          <w:kern w:val="0"/>
          <w:sz w:val="20"/>
          <w:szCs w:val="20"/>
          <w:lang w:eastAsia="pl-PL"/>
          <w14:ligatures w14:val="none"/>
        </w:rPr>
      </w:pPr>
    </w:p>
    <w:p w14:paraId="2465BE2A" w14:textId="77777777" w:rsidR="00C85341" w:rsidRDefault="00C85341" w:rsidP="00F02597">
      <w:pPr>
        <w:spacing w:line="240" w:lineRule="auto"/>
        <w:jc w:val="both"/>
        <w:rPr>
          <w:rFonts w:eastAsia="Times New Roman" w:cs="Arial"/>
          <w:iCs/>
          <w:kern w:val="0"/>
          <w:sz w:val="20"/>
          <w:szCs w:val="20"/>
          <w:lang w:eastAsia="pl-PL"/>
          <w14:ligatures w14:val="none"/>
        </w:rPr>
      </w:pPr>
    </w:p>
    <w:p w14:paraId="3641AE17" w14:textId="77777777" w:rsidR="00C85341" w:rsidRDefault="00C85341" w:rsidP="00F02597">
      <w:pPr>
        <w:spacing w:line="240" w:lineRule="auto"/>
        <w:jc w:val="both"/>
        <w:rPr>
          <w:rFonts w:eastAsia="Times New Roman" w:cs="Arial"/>
          <w:iCs/>
          <w:kern w:val="0"/>
          <w:sz w:val="20"/>
          <w:szCs w:val="20"/>
          <w:lang w:eastAsia="pl-PL"/>
          <w14:ligatures w14:val="none"/>
        </w:rPr>
      </w:pPr>
    </w:p>
    <w:p w14:paraId="42F6995B" w14:textId="77777777" w:rsidR="00C85341" w:rsidRDefault="00C85341" w:rsidP="00F02597">
      <w:pPr>
        <w:spacing w:line="240" w:lineRule="auto"/>
        <w:jc w:val="both"/>
        <w:rPr>
          <w:rFonts w:eastAsia="Times New Roman" w:cs="Arial"/>
          <w:iCs/>
          <w:kern w:val="0"/>
          <w:sz w:val="20"/>
          <w:szCs w:val="20"/>
          <w:lang w:eastAsia="pl-PL"/>
          <w14:ligatures w14:val="none"/>
        </w:rPr>
      </w:pPr>
    </w:p>
    <w:p w14:paraId="2B173E3F" w14:textId="77777777" w:rsidR="00C85341" w:rsidRDefault="00C85341" w:rsidP="00F02597">
      <w:pPr>
        <w:spacing w:line="240" w:lineRule="auto"/>
        <w:jc w:val="both"/>
        <w:rPr>
          <w:rFonts w:eastAsia="Times New Roman" w:cs="Arial"/>
          <w:iCs/>
          <w:kern w:val="0"/>
          <w:sz w:val="20"/>
          <w:szCs w:val="20"/>
          <w:lang w:eastAsia="pl-PL"/>
          <w14:ligatures w14:val="none"/>
        </w:rPr>
      </w:pPr>
    </w:p>
    <w:p w14:paraId="7F3DD884" w14:textId="77777777" w:rsidR="00C85341" w:rsidRDefault="00C85341" w:rsidP="00F02597">
      <w:pPr>
        <w:spacing w:line="240" w:lineRule="auto"/>
        <w:jc w:val="both"/>
        <w:rPr>
          <w:rFonts w:eastAsia="Times New Roman" w:cs="Arial"/>
          <w:iCs/>
          <w:kern w:val="0"/>
          <w:sz w:val="20"/>
          <w:szCs w:val="20"/>
          <w:lang w:eastAsia="pl-PL"/>
          <w14:ligatures w14:val="none"/>
        </w:rPr>
      </w:pPr>
    </w:p>
    <w:p w14:paraId="0D8F3AD0" w14:textId="77777777" w:rsidR="00C85341" w:rsidRDefault="00C85341" w:rsidP="00F02597">
      <w:pPr>
        <w:spacing w:line="240" w:lineRule="auto"/>
        <w:jc w:val="both"/>
        <w:rPr>
          <w:rFonts w:eastAsia="Times New Roman" w:cs="Arial"/>
          <w:iCs/>
          <w:kern w:val="0"/>
          <w:sz w:val="20"/>
          <w:szCs w:val="20"/>
          <w:lang w:eastAsia="pl-PL"/>
          <w14:ligatures w14:val="none"/>
        </w:rPr>
      </w:pPr>
    </w:p>
    <w:p w14:paraId="28503EF0" w14:textId="77777777" w:rsidR="00C85341" w:rsidRDefault="00C85341" w:rsidP="00F02597">
      <w:pPr>
        <w:spacing w:line="240" w:lineRule="auto"/>
        <w:jc w:val="both"/>
        <w:rPr>
          <w:rFonts w:eastAsia="Times New Roman" w:cs="Arial"/>
          <w:iCs/>
          <w:kern w:val="0"/>
          <w:sz w:val="20"/>
          <w:szCs w:val="20"/>
          <w:lang w:eastAsia="pl-PL"/>
          <w14:ligatures w14:val="none"/>
        </w:rPr>
      </w:pPr>
    </w:p>
    <w:p w14:paraId="5CCDF04E" w14:textId="44D6BB16" w:rsidR="00C85341" w:rsidRDefault="00C85341" w:rsidP="00F02597">
      <w:pPr>
        <w:spacing w:line="240" w:lineRule="auto"/>
        <w:jc w:val="both"/>
        <w:rPr>
          <w:rFonts w:eastAsia="Times New Roman" w:cs="Arial"/>
          <w:iCs/>
          <w:kern w:val="0"/>
          <w:sz w:val="20"/>
          <w:szCs w:val="20"/>
          <w:lang w:eastAsia="pl-PL"/>
          <w14:ligatures w14:val="none"/>
        </w:rPr>
      </w:pPr>
    </w:p>
    <w:p w14:paraId="7CD4028C" w14:textId="70EBBD5C" w:rsidR="00F4319B" w:rsidRDefault="00F4319B" w:rsidP="00F02597">
      <w:pPr>
        <w:spacing w:line="240" w:lineRule="auto"/>
        <w:jc w:val="both"/>
        <w:rPr>
          <w:rFonts w:eastAsia="Times New Roman" w:cs="Arial"/>
          <w:iCs/>
          <w:kern w:val="0"/>
          <w:sz w:val="20"/>
          <w:szCs w:val="20"/>
          <w:lang w:eastAsia="pl-PL"/>
          <w14:ligatures w14:val="none"/>
        </w:rPr>
      </w:pPr>
    </w:p>
    <w:p w14:paraId="1ECC77DF" w14:textId="5CE45D96" w:rsidR="00F4319B" w:rsidRDefault="00F4319B" w:rsidP="00F02597">
      <w:pPr>
        <w:spacing w:line="240" w:lineRule="auto"/>
        <w:jc w:val="both"/>
        <w:rPr>
          <w:rFonts w:eastAsia="Times New Roman" w:cs="Arial"/>
          <w:iCs/>
          <w:kern w:val="0"/>
          <w:sz w:val="20"/>
          <w:szCs w:val="20"/>
          <w:lang w:eastAsia="pl-PL"/>
          <w14:ligatures w14:val="none"/>
        </w:rPr>
      </w:pPr>
    </w:p>
    <w:p w14:paraId="3FE73E26" w14:textId="2350BCDE" w:rsidR="00F4319B" w:rsidRDefault="00F4319B" w:rsidP="00F02597">
      <w:pPr>
        <w:spacing w:line="240" w:lineRule="auto"/>
        <w:jc w:val="both"/>
        <w:rPr>
          <w:rFonts w:eastAsia="Times New Roman" w:cs="Arial"/>
          <w:iCs/>
          <w:kern w:val="0"/>
          <w:sz w:val="20"/>
          <w:szCs w:val="20"/>
          <w:lang w:eastAsia="pl-PL"/>
          <w14:ligatures w14:val="none"/>
        </w:rPr>
      </w:pPr>
    </w:p>
    <w:p w14:paraId="6B6A4672" w14:textId="7FAE4DE6" w:rsidR="00F4319B" w:rsidRDefault="00F4319B" w:rsidP="00F02597">
      <w:pPr>
        <w:spacing w:line="240" w:lineRule="auto"/>
        <w:jc w:val="both"/>
        <w:rPr>
          <w:rFonts w:eastAsia="Times New Roman" w:cs="Arial"/>
          <w:iCs/>
          <w:kern w:val="0"/>
          <w:sz w:val="20"/>
          <w:szCs w:val="20"/>
          <w:lang w:eastAsia="pl-PL"/>
          <w14:ligatures w14:val="none"/>
        </w:rPr>
      </w:pPr>
    </w:p>
    <w:p w14:paraId="5CEF5DA6" w14:textId="456F986B" w:rsidR="00F4319B" w:rsidRDefault="00F4319B" w:rsidP="00F02597">
      <w:pPr>
        <w:spacing w:line="240" w:lineRule="auto"/>
        <w:jc w:val="both"/>
        <w:rPr>
          <w:rFonts w:eastAsia="Times New Roman" w:cs="Arial"/>
          <w:iCs/>
          <w:kern w:val="0"/>
          <w:sz w:val="20"/>
          <w:szCs w:val="20"/>
          <w:lang w:eastAsia="pl-PL"/>
          <w14:ligatures w14:val="none"/>
        </w:rPr>
      </w:pPr>
    </w:p>
    <w:p w14:paraId="65371384" w14:textId="7B96743C" w:rsidR="00F4319B" w:rsidRDefault="00F4319B" w:rsidP="00F02597">
      <w:pPr>
        <w:spacing w:line="240" w:lineRule="auto"/>
        <w:jc w:val="both"/>
        <w:rPr>
          <w:rFonts w:eastAsia="Times New Roman" w:cs="Arial"/>
          <w:iCs/>
          <w:kern w:val="0"/>
          <w:sz w:val="20"/>
          <w:szCs w:val="20"/>
          <w:lang w:eastAsia="pl-PL"/>
          <w14:ligatures w14:val="none"/>
        </w:rPr>
      </w:pPr>
    </w:p>
    <w:p w14:paraId="55F618DB" w14:textId="77777777" w:rsidR="00F4319B" w:rsidRDefault="00F4319B" w:rsidP="00F02597">
      <w:pPr>
        <w:spacing w:line="240" w:lineRule="auto"/>
        <w:jc w:val="both"/>
        <w:rPr>
          <w:rFonts w:eastAsia="Times New Roman" w:cs="Arial"/>
          <w:iCs/>
          <w:kern w:val="0"/>
          <w:sz w:val="20"/>
          <w:szCs w:val="20"/>
          <w:lang w:eastAsia="pl-PL"/>
          <w14:ligatures w14:val="none"/>
        </w:rPr>
      </w:pPr>
    </w:p>
    <w:p w14:paraId="13AAF05D" w14:textId="77777777" w:rsidR="00C85341" w:rsidRDefault="00C85341" w:rsidP="00F02597">
      <w:pPr>
        <w:spacing w:line="240" w:lineRule="auto"/>
        <w:jc w:val="both"/>
        <w:rPr>
          <w:rFonts w:eastAsia="Times New Roman" w:cs="Arial"/>
          <w:iCs/>
          <w:kern w:val="0"/>
          <w:sz w:val="20"/>
          <w:szCs w:val="20"/>
          <w:lang w:eastAsia="pl-PL"/>
          <w14:ligatures w14:val="none"/>
        </w:rPr>
      </w:pPr>
    </w:p>
    <w:p w14:paraId="1ADB5458" w14:textId="77777777" w:rsidR="00C85341" w:rsidRDefault="00C85341" w:rsidP="00F02597">
      <w:pPr>
        <w:spacing w:line="240" w:lineRule="auto"/>
        <w:jc w:val="both"/>
        <w:rPr>
          <w:rFonts w:eastAsia="Times New Roman" w:cs="Arial"/>
          <w:iCs/>
          <w:kern w:val="0"/>
          <w:sz w:val="20"/>
          <w:szCs w:val="20"/>
          <w:lang w:eastAsia="pl-PL"/>
          <w14:ligatures w14:val="none"/>
        </w:rPr>
      </w:pPr>
    </w:p>
    <w:p w14:paraId="7CA3B8BC" w14:textId="77777777" w:rsidR="00C85341" w:rsidRPr="00C259E5" w:rsidRDefault="00C85341" w:rsidP="00F02597">
      <w:pPr>
        <w:spacing w:line="240" w:lineRule="auto"/>
        <w:jc w:val="both"/>
        <w:rPr>
          <w:rFonts w:eastAsia="Times New Roman" w:cs="Arial"/>
          <w:iCs/>
          <w:kern w:val="0"/>
          <w:sz w:val="20"/>
          <w:szCs w:val="20"/>
          <w:lang w:eastAsia="pl-PL"/>
          <w14:ligatures w14:val="none"/>
        </w:rPr>
      </w:pPr>
    </w:p>
    <w:p w14:paraId="32186D7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E2BC34B" w14:textId="688D3383" w:rsidR="00F02597" w:rsidRPr="005D2746" w:rsidRDefault="00F02597" w:rsidP="00F02597">
      <w:pPr>
        <w:spacing w:line="240" w:lineRule="auto"/>
        <w:jc w:val="right"/>
        <w:rPr>
          <w:rFonts w:eastAsia="Times New Roman" w:cs="Arial"/>
          <w:i/>
          <w:kern w:val="0"/>
          <w:sz w:val="20"/>
          <w:szCs w:val="20"/>
          <w:lang w:eastAsia="pl-PL"/>
          <w14:ligatures w14:val="none"/>
        </w:rPr>
      </w:pPr>
      <w:bookmarkStart w:id="5" w:name="_Hlk187657374"/>
      <w:r w:rsidRPr="005D2746">
        <w:rPr>
          <w:rFonts w:eastAsia="Times New Roman" w:cs="Arial"/>
          <w:i/>
          <w:kern w:val="0"/>
          <w:sz w:val="20"/>
          <w:szCs w:val="20"/>
          <w:lang w:eastAsia="pl-PL"/>
          <w14:ligatures w14:val="none"/>
        </w:rPr>
        <w:t xml:space="preserve">Załącznik nr </w:t>
      </w:r>
      <w:r w:rsidR="00C85341">
        <w:rPr>
          <w:rFonts w:eastAsia="Times New Roman" w:cs="Arial"/>
          <w:i/>
          <w:kern w:val="0"/>
          <w:sz w:val="20"/>
          <w:szCs w:val="20"/>
          <w:lang w:eastAsia="pl-PL"/>
          <w14:ligatures w14:val="none"/>
        </w:rPr>
        <w:t>3</w:t>
      </w:r>
      <w:r w:rsidRPr="005D2746">
        <w:rPr>
          <w:rFonts w:eastAsia="Times New Roman" w:cs="Arial"/>
          <w:i/>
          <w:kern w:val="0"/>
          <w:sz w:val="20"/>
          <w:szCs w:val="20"/>
          <w:lang w:eastAsia="pl-PL"/>
          <w14:ligatures w14:val="none"/>
        </w:rPr>
        <w:t xml:space="preserve"> do umowy z dnia…………………..</w:t>
      </w:r>
    </w:p>
    <w:bookmarkEnd w:id="5"/>
    <w:p w14:paraId="1FF0116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7D776E6"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t>
      </w:r>
      <w:r w:rsidRPr="00C259E5">
        <w:rPr>
          <w:rFonts w:eastAsia="Times New Roman" w:cs="Arial"/>
          <w:iCs/>
          <w:kern w:val="0"/>
          <w:sz w:val="20"/>
          <w:szCs w:val="20"/>
          <w:lang w:eastAsia="pl-PL"/>
          <w14:ligatures w14:val="none"/>
        </w:rPr>
        <w:tab/>
      </w:r>
    </w:p>
    <w:p w14:paraId="7FF94C63"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WYKAZ PODWYKONAWCÓW</w:t>
      </w:r>
    </w:p>
    <w:p w14:paraId="19F4755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tbl>
      <w:tblPr>
        <w:tblW w:w="0" w:type="dxa"/>
        <w:tblInd w:w="-386" w:type="dxa"/>
        <w:tblLayout w:type="fixed"/>
        <w:tblCellMar>
          <w:left w:w="40" w:type="dxa"/>
          <w:right w:w="40" w:type="dxa"/>
        </w:tblCellMar>
        <w:tblLook w:val="04A0" w:firstRow="1" w:lastRow="0" w:firstColumn="1" w:lastColumn="0" w:noHBand="0" w:noVBand="1"/>
      </w:tblPr>
      <w:tblGrid>
        <w:gridCol w:w="568"/>
        <w:gridCol w:w="1701"/>
        <w:gridCol w:w="1979"/>
        <w:gridCol w:w="1140"/>
        <w:gridCol w:w="850"/>
        <w:gridCol w:w="1418"/>
        <w:gridCol w:w="2520"/>
      </w:tblGrid>
      <w:tr w:rsidR="00F02597" w:rsidRPr="00C259E5" w14:paraId="13C90D71" w14:textId="77777777" w:rsidTr="00A42CF6">
        <w:trPr>
          <w:trHeight w:val="1032"/>
        </w:trPr>
        <w:tc>
          <w:tcPr>
            <w:tcW w:w="568" w:type="dxa"/>
            <w:tcBorders>
              <w:top w:val="single" w:sz="6" w:space="0" w:color="auto"/>
              <w:left w:val="single" w:sz="6" w:space="0" w:color="auto"/>
              <w:bottom w:val="single" w:sz="6" w:space="0" w:color="auto"/>
              <w:right w:val="single" w:sz="6" w:space="0" w:color="auto"/>
            </w:tcBorders>
            <w:vAlign w:val="center"/>
            <w:hideMark/>
          </w:tcPr>
          <w:p w14:paraId="524567EF"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Lp.</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BB12EEA"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Zakres usług  realizowanych przez podwykonawcę</w:t>
            </w:r>
          </w:p>
        </w:tc>
        <w:tc>
          <w:tcPr>
            <w:tcW w:w="1979" w:type="dxa"/>
            <w:tcBorders>
              <w:top w:val="single" w:sz="6" w:space="0" w:color="auto"/>
              <w:left w:val="single" w:sz="6" w:space="0" w:color="auto"/>
              <w:bottom w:val="single" w:sz="6" w:space="0" w:color="auto"/>
              <w:right w:val="single" w:sz="6" w:space="0" w:color="auto"/>
            </w:tcBorders>
            <w:vAlign w:val="center"/>
            <w:hideMark/>
          </w:tcPr>
          <w:p w14:paraId="6761A0D8"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Wartość części zamówienia realizowanej przez podwykonawcę</w:t>
            </w:r>
          </w:p>
        </w:tc>
        <w:tc>
          <w:tcPr>
            <w:tcW w:w="1140" w:type="dxa"/>
            <w:tcBorders>
              <w:top w:val="single" w:sz="6" w:space="0" w:color="auto"/>
              <w:left w:val="single" w:sz="6" w:space="0" w:color="auto"/>
              <w:bottom w:val="single" w:sz="6" w:space="0" w:color="auto"/>
              <w:right w:val="single" w:sz="6" w:space="0" w:color="auto"/>
            </w:tcBorders>
            <w:vAlign w:val="center"/>
            <w:hideMark/>
          </w:tcPr>
          <w:p w14:paraId="27647681"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Procentowy udział w wartości usługi</w:t>
            </w:r>
          </w:p>
        </w:tc>
        <w:tc>
          <w:tcPr>
            <w:tcW w:w="850" w:type="dxa"/>
            <w:tcBorders>
              <w:top w:val="single" w:sz="6" w:space="0" w:color="auto"/>
              <w:left w:val="single" w:sz="6" w:space="0" w:color="auto"/>
              <w:bottom w:val="single" w:sz="6" w:space="0" w:color="auto"/>
              <w:right w:val="single" w:sz="6" w:space="0" w:color="auto"/>
            </w:tcBorders>
            <w:hideMark/>
          </w:tcPr>
          <w:p w14:paraId="54230C40"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Nr umowy</w:t>
            </w:r>
          </w:p>
          <w:p w14:paraId="5F99E7D6"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i data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E5FEEDC"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Nazwa podwykonawcy</w:t>
            </w:r>
          </w:p>
        </w:tc>
        <w:tc>
          <w:tcPr>
            <w:tcW w:w="2520" w:type="dxa"/>
            <w:tcBorders>
              <w:top w:val="single" w:sz="6" w:space="0" w:color="auto"/>
              <w:left w:val="single" w:sz="6" w:space="0" w:color="auto"/>
              <w:bottom w:val="single" w:sz="6" w:space="0" w:color="auto"/>
              <w:right w:val="single" w:sz="6" w:space="0" w:color="auto"/>
            </w:tcBorders>
            <w:vAlign w:val="center"/>
            <w:hideMark/>
          </w:tcPr>
          <w:p w14:paraId="315B39E6"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Adres, telefon, i faks podwykonawcy</w:t>
            </w:r>
          </w:p>
        </w:tc>
      </w:tr>
      <w:tr w:rsidR="00F02597" w:rsidRPr="00C259E5" w14:paraId="6662B337" w14:textId="77777777" w:rsidTr="00A42CF6">
        <w:trPr>
          <w:trHeight w:val="218"/>
        </w:trPr>
        <w:tc>
          <w:tcPr>
            <w:tcW w:w="568" w:type="dxa"/>
            <w:tcBorders>
              <w:top w:val="single" w:sz="6" w:space="0" w:color="auto"/>
              <w:left w:val="single" w:sz="6" w:space="0" w:color="auto"/>
              <w:bottom w:val="single" w:sz="6" w:space="0" w:color="auto"/>
              <w:right w:val="single" w:sz="6" w:space="0" w:color="auto"/>
            </w:tcBorders>
            <w:hideMark/>
          </w:tcPr>
          <w:p w14:paraId="2315563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1.</w:t>
            </w:r>
          </w:p>
        </w:tc>
        <w:tc>
          <w:tcPr>
            <w:tcW w:w="1701" w:type="dxa"/>
            <w:tcBorders>
              <w:top w:val="single" w:sz="6" w:space="0" w:color="auto"/>
              <w:left w:val="single" w:sz="6" w:space="0" w:color="auto"/>
              <w:bottom w:val="single" w:sz="6" w:space="0" w:color="auto"/>
              <w:right w:val="single" w:sz="6" w:space="0" w:color="auto"/>
            </w:tcBorders>
            <w:hideMark/>
          </w:tcPr>
          <w:p w14:paraId="049904E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2.</w:t>
            </w:r>
          </w:p>
        </w:tc>
        <w:tc>
          <w:tcPr>
            <w:tcW w:w="1979" w:type="dxa"/>
            <w:tcBorders>
              <w:top w:val="single" w:sz="6" w:space="0" w:color="auto"/>
              <w:left w:val="single" w:sz="6" w:space="0" w:color="auto"/>
              <w:bottom w:val="single" w:sz="6" w:space="0" w:color="auto"/>
              <w:right w:val="single" w:sz="6" w:space="0" w:color="auto"/>
            </w:tcBorders>
            <w:hideMark/>
          </w:tcPr>
          <w:p w14:paraId="7D5DB6A1"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3.</w:t>
            </w:r>
          </w:p>
        </w:tc>
        <w:tc>
          <w:tcPr>
            <w:tcW w:w="1140" w:type="dxa"/>
            <w:tcBorders>
              <w:top w:val="single" w:sz="6" w:space="0" w:color="auto"/>
              <w:left w:val="single" w:sz="6" w:space="0" w:color="auto"/>
              <w:bottom w:val="single" w:sz="6" w:space="0" w:color="auto"/>
              <w:right w:val="single" w:sz="6" w:space="0" w:color="auto"/>
            </w:tcBorders>
            <w:hideMark/>
          </w:tcPr>
          <w:p w14:paraId="0F343ED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4.</w:t>
            </w:r>
          </w:p>
        </w:tc>
        <w:tc>
          <w:tcPr>
            <w:tcW w:w="850" w:type="dxa"/>
            <w:tcBorders>
              <w:top w:val="single" w:sz="6" w:space="0" w:color="auto"/>
              <w:left w:val="single" w:sz="6" w:space="0" w:color="auto"/>
              <w:bottom w:val="single" w:sz="6" w:space="0" w:color="auto"/>
              <w:right w:val="single" w:sz="6" w:space="0" w:color="auto"/>
            </w:tcBorders>
            <w:hideMark/>
          </w:tcPr>
          <w:p w14:paraId="625B9DCA"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5.</w:t>
            </w:r>
          </w:p>
        </w:tc>
        <w:tc>
          <w:tcPr>
            <w:tcW w:w="1418" w:type="dxa"/>
            <w:tcBorders>
              <w:top w:val="single" w:sz="6" w:space="0" w:color="auto"/>
              <w:left w:val="single" w:sz="6" w:space="0" w:color="auto"/>
              <w:bottom w:val="single" w:sz="6" w:space="0" w:color="auto"/>
              <w:right w:val="single" w:sz="6" w:space="0" w:color="auto"/>
            </w:tcBorders>
            <w:hideMark/>
          </w:tcPr>
          <w:p w14:paraId="6FC1267F"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6.</w:t>
            </w:r>
          </w:p>
        </w:tc>
        <w:tc>
          <w:tcPr>
            <w:tcW w:w="2520" w:type="dxa"/>
            <w:tcBorders>
              <w:top w:val="single" w:sz="6" w:space="0" w:color="auto"/>
              <w:left w:val="single" w:sz="6" w:space="0" w:color="auto"/>
              <w:bottom w:val="single" w:sz="6" w:space="0" w:color="auto"/>
              <w:right w:val="single" w:sz="6" w:space="0" w:color="auto"/>
            </w:tcBorders>
            <w:hideMark/>
          </w:tcPr>
          <w:p w14:paraId="5FEEC75A"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7.</w:t>
            </w:r>
          </w:p>
        </w:tc>
      </w:tr>
      <w:tr w:rsidR="00F02597" w:rsidRPr="00C259E5" w14:paraId="5E88CCEC"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738237EB"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65A824A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7E925B3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4FC1B980"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55F634A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14E934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1E74F5DE"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08090EC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3F632B1B"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412A516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0F81A3D4"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7B76B37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13CF9F9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1F2A491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344293AE"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79284702"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19391EE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6E9EA14E"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5A798492"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02DFC61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5DBFD751"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23B432A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5307A3DB"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725E01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331218BD"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584BCA59"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58AEEBEF" w14:textId="77777777" w:rsidTr="00A42CF6">
        <w:trPr>
          <w:trHeight w:val="516"/>
        </w:trPr>
        <w:tc>
          <w:tcPr>
            <w:tcW w:w="568" w:type="dxa"/>
            <w:tcBorders>
              <w:top w:val="single" w:sz="6" w:space="0" w:color="auto"/>
              <w:left w:val="single" w:sz="6" w:space="0" w:color="auto"/>
              <w:bottom w:val="single" w:sz="6" w:space="0" w:color="auto"/>
              <w:right w:val="single" w:sz="6" w:space="0" w:color="auto"/>
            </w:tcBorders>
          </w:tcPr>
          <w:p w14:paraId="569F198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30A35B5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05F3BF6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7303492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601A62D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F4EADBD"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386C317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29B32569"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bl>
    <w:p w14:paraId="499E11E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021C23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Uwaga: Do wykazu należy dołączyć umowy.</w:t>
      </w:r>
    </w:p>
    <w:p w14:paraId="3A242553" w14:textId="77777777" w:rsidR="00F02597" w:rsidRDefault="00F02597" w:rsidP="00F02597">
      <w:pPr>
        <w:spacing w:line="240" w:lineRule="auto"/>
        <w:jc w:val="both"/>
        <w:rPr>
          <w:rFonts w:eastAsia="Times New Roman" w:cs="Arial"/>
          <w:iCs/>
          <w:kern w:val="0"/>
          <w:sz w:val="20"/>
          <w:szCs w:val="20"/>
          <w:lang w:eastAsia="pl-PL"/>
          <w14:ligatures w14:val="none"/>
        </w:rPr>
      </w:pPr>
    </w:p>
    <w:p w14:paraId="17B8B23A"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239A231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B407F1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w:t>
      </w:r>
    </w:p>
    <w:p w14:paraId="508C4305" w14:textId="0170CE4F"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miejscowość / data / podpis Wykonawcy </w:t>
      </w:r>
    </w:p>
    <w:p w14:paraId="12599E0E" w14:textId="4F76EAB0" w:rsidR="00F02597" w:rsidRDefault="00F02597" w:rsidP="0052164A">
      <w:pPr>
        <w:spacing w:line="240" w:lineRule="auto"/>
        <w:rPr>
          <w:rFonts w:eastAsia="Times New Roman" w:cs="Arial"/>
          <w:b/>
          <w:i/>
          <w:kern w:val="0"/>
          <w:sz w:val="20"/>
          <w:szCs w:val="20"/>
          <w:lang w:eastAsia="pl-PL"/>
          <w14:ligatures w14:val="none"/>
        </w:rPr>
      </w:pPr>
    </w:p>
    <w:sectPr w:rsidR="00F02597" w:rsidSect="00050FC9">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1C42E4" w16cex:dateUtc="2026-07-24T12:19:00Z"/>
  <w16cex:commentExtensible w16cex:durableId="55DC2CAA" w16cex:dateUtc="2026-07-24T12:19:00Z"/>
  <w16cex:commentExtensible w16cex:durableId="060D8B56" w16cex:dateUtc="2026-07-24T12:25:00Z"/>
  <w16cex:commentExtensible w16cex:durableId="3809800D" w16cex:dateUtc="2026-07-24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1CFF72" w16cid:durableId="361C42E4"/>
  <w16cid:commentId w16cid:paraId="18921212" w16cid:durableId="55DC2CAA"/>
  <w16cid:commentId w16cid:paraId="731C4A9B" w16cid:durableId="060D8B56"/>
  <w16cid:commentId w16cid:paraId="40672571" w16cid:durableId="380980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30B03" w14:textId="77777777" w:rsidR="00421723" w:rsidRDefault="00421723" w:rsidP="00D669B9">
      <w:pPr>
        <w:spacing w:line="240" w:lineRule="auto"/>
      </w:pPr>
      <w:r>
        <w:separator/>
      </w:r>
    </w:p>
  </w:endnote>
  <w:endnote w:type="continuationSeparator" w:id="0">
    <w:p w14:paraId="096D5192" w14:textId="77777777" w:rsidR="00421723" w:rsidRDefault="00421723"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318726"/>
      <w:docPartObj>
        <w:docPartGallery w:val="Page Numbers (Bottom of Page)"/>
        <w:docPartUnique/>
      </w:docPartObj>
    </w:sdtPr>
    <w:sdtEndPr>
      <w:rPr>
        <w:sz w:val="16"/>
        <w:szCs w:val="16"/>
      </w:rPr>
    </w:sdtEndPr>
    <w:sdtContent>
      <w:p w14:paraId="4A3483A5" w14:textId="1DE1439F" w:rsidR="00B43F19" w:rsidRPr="002B6F78" w:rsidRDefault="00B43F19">
        <w:pPr>
          <w:pStyle w:val="Stopka"/>
          <w:jc w:val="center"/>
          <w:rPr>
            <w:sz w:val="16"/>
            <w:szCs w:val="16"/>
          </w:rPr>
        </w:pPr>
        <w:r w:rsidRPr="002B6F78">
          <w:rPr>
            <w:sz w:val="16"/>
            <w:szCs w:val="16"/>
          </w:rPr>
          <w:fldChar w:fldCharType="begin"/>
        </w:r>
        <w:r w:rsidRPr="002B6F78">
          <w:rPr>
            <w:sz w:val="16"/>
            <w:szCs w:val="16"/>
          </w:rPr>
          <w:instrText>PAGE   \* MERGEFORMAT</w:instrText>
        </w:r>
        <w:r w:rsidRPr="002B6F78">
          <w:rPr>
            <w:sz w:val="16"/>
            <w:szCs w:val="16"/>
          </w:rPr>
          <w:fldChar w:fldCharType="separate"/>
        </w:r>
        <w:r w:rsidR="00DB3D47">
          <w:rPr>
            <w:noProof/>
            <w:sz w:val="16"/>
            <w:szCs w:val="16"/>
          </w:rPr>
          <w:t>5</w:t>
        </w:r>
        <w:r w:rsidRPr="002B6F78">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5E361EA7" w:rsidR="00DB0A66" w:rsidRDefault="00815FF1">
    <w:pPr>
      <w:pStyle w:val="Stopka"/>
    </w:pPr>
    <w:r>
      <w:rPr>
        <w:noProof/>
        <w:lang w:eastAsia="pl-PL"/>
      </w:rPr>
      <w:drawing>
        <wp:inline distT="0" distB="0" distL="0" distR="0" wp14:anchorId="5D42D305" wp14:editId="426759FA">
          <wp:extent cx="5760720" cy="710226"/>
          <wp:effectExtent l="0" t="0" r="0" b="0"/>
          <wp:docPr id="37" name="Obraz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14"/>
                  <pic:cNvPicPr>
                    <a:picLocks noChangeAspect="1" noChangeArrowheads="1"/>
                  </pic:cNvPicPr>
                </pic:nvPicPr>
                <pic:blipFill>
                  <a:blip r:embed="rId1"/>
                  <a:stretch>
                    <a:fillRect/>
                  </a:stretch>
                </pic:blipFill>
                <pic:spPr bwMode="auto">
                  <a:xfrm>
                    <a:off x="0" y="0"/>
                    <a:ext cx="5760720" cy="7102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981AB" w14:textId="77777777" w:rsidR="00421723" w:rsidRDefault="00421723" w:rsidP="00D669B9">
      <w:pPr>
        <w:spacing w:line="240" w:lineRule="auto"/>
      </w:pPr>
      <w:r>
        <w:separator/>
      </w:r>
    </w:p>
  </w:footnote>
  <w:footnote w:type="continuationSeparator" w:id="0">
    <w:p w14:paraId="7DC0F973" w14:textId="77777777" w:rsidR="00421723" w:rsidRDefault="00421723"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C7818" w14:textId="255E4592" w:rsidR="00DB0A66" w:rsidRDefault="00FF1E0B">
    <w:pPr>
      <w:pStyle w:val="Nagwek"/>
    </w:pPr>
    <w:r w:rsidRPr="00AD4E02">
      <w:rPr>
        <w:noProof/>
        <w:lang w:eastAsia="pl-PL"/>
      </w:rPr>
      <w:drawing>
        <wp:anchor distT="0" distB="0" distL="114300" distR="114300" simplePos="0" relativeHeight="251659264" behindDoc="0" locked="0" layoutInCell="1" allowOverlap="1" wp14:anchorId="2C9FC1B0" wp14:editId="18ECF604">
          <wp:simplePos x="0" y="0"/>
          <wp:positionH relativeFrom="margin">
            <wp:posOffset>-533400</wp:posOffset>
          </wp:positionH>
          <wp:positionV relativeFrom="paragraph">
            <wp:posOffset>-276860</wp:posOffset>
          </wp:positionV>
          <wp:extent cx="7082500" cy="914400"/>
          <wp:effectExtent l="0" t="0" r="4445" b="0"/>
          <wp:wrapNone/>
          <wp:docPr id="19848896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89629" name=""/>
                  <pic:cNvPicPr/>
                </pic:nvPicPr>
                <pic:blipFill>
                  <a:blip r:embed="rId1">
                    <a:extLst>
                      <a:ext uri="{28A0092B-C50C-407E-A947-70E740481C1C}">
                        <a14:useLocalDpi xmlns:a14="http://schemas.microsoft.com/office/drawing/2010/main" val="0"/>
                      </a:ext>
                    </a:extLst>
                  </a:blip>
                  <a:stretch>
                    <a:fillRect/>
                  </a:stretch>
                </pic:blipFill>
                <pic:spPr>
                  <a:xfrm>
                    <a:off x="0" y="0"/>
                    <a:ext cx="70825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54572"/>
    <w:multiLevelType w:val="multilevel"/>
    <w:tmpl w:val="4B8CC9DA"/>
    <w:lvl w:ilvl="0">
      <w:start w:val="12"/>
      <w:numFmt w:val="upperRoman"/>
      <w:lvlText w:val="%1."/>
      <w:lvlJc w:val="center"/>
      <w:pPr>
        <w:tabs>
          <w:tab w:val="num" w:pos="0"/>
        </w:tabs>
        <w:ind w:left="0" w:firstLine="0"/>
      </w:pPr>
      <w:rPr>
        <w:rFonts w:ascii="Calibri" w:hAnsi="Calibri" w:cs="Times New Roman" w:hint="default"/>
        <w:color w:val="auto"/>
        <w:sz w:val="20"/>
        <w:szCs w:val="20"/>
      </w:rPr>
    </w:lvl>
    <w:lvl w:ilvl="1">
      <w:start w:val="1"/>
      <w:numFmt w:val="decimal"/>
      <w:lvlText w:val="%2."/>
      <w:lvlJc w:val="left"/>
      <w:pPr>
        <w:tabs>
          <w:tab w:val="num" w:pos="284"/>
        </w:tabs>
        <w:ind w:left="284" w:hanging="284"/>
      </w:pPr>
      <w:rPr>
        <w:rFonts w:ascii="Verdana" w:hAnsi="Verdana" w:hint="default"/>
        <w:b w:val="0"/>
        <w:color w:val="auto"/>
      </w:rPr>
    </w:lvl>
    <w:lvl w:ilvl="2">
      <w:start w:val="1"/>
      <w:numFmt w:val="decimal"/>
      <w:lvlText w:val="%3)"/>
      <w:lvlJc w:val="left"/>
      <w:pPr>
        <w:tabs>
          <w:tab w:val="num" w:pos="567"/>
        </w:tabs>
        <w:ind w:left="567" w:hanging="283"/>
      </w:pPr>
      <w:rPr>
        <w:rFonts w:ascii="Times New Roman" w:hAnsi="Times New Roman" w:cs="Times New Roman" w:hint="default"/>
        <w:color w:val="auto"/>
      </w:rPr>
    </w:lvl>
    <w:lvl w:ilvl="3">
      <w:start w:val="1"/>
      <w:numFmt w:val="lowerLetter"/>
      <w:lvlText w:val="%4)"/>
      <w:lvlJc w:val="left"/>
      <w:pPr>
        <w:tabs>
          <w:tab w:val="num" w:pos="851"/>
        </w:tabs>
        <w:ind w:left="851" w:hanging="284"/>
      </w:pPr>
      <w:rPr>
        <w:rFonts w:ascii="Times New Roman" w:hAnsi="Times New Roman" w:cs="Times New Roman" w:hint="default"/>
        <w:b w:val="0"/>
      </w:rPr>
    </w:lvl>
    <w:lvl w:ilvl="4">
      <w:start w:val="1"/>
      <w:numFmt w:val="lowerLetter"/>
      <w:lvlText w:val="(%5)"/>
      <w:lvlJc w:val="left"/>
      <w:pPr>
        <w:tabs>
          <w:tab w:val="num" w:pos="1191"/>
        </w:tabs>
        <w:ind w:left="1191" w:hanging="340"/>
      </w:pPr>
      <w:rPr>
        <w:rFonts w:ascii="Calibri" w:hAnsi="Calibri" w:cs="Times New Roman" w:hint="default"/>
        <w:color w:val="auto"/>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rPr>
        <w:b w:val="0"/>
        <w:bCs w:val="0"/>
        <w:sz w:val="20"/>
        <w:szCs w:val="20"/>
      </w:r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1" w15:restartNumberingAfterBreak="0">
    <w:nsid w:val="227B0BE7"/>
    <w:multiLevelType w:val="hybridMultilevel"/>
    <w:tmpl w:val="1D56D7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765146A"/>
    <w:multiLevelType w:val="hybridMultilevel"/>
    <w:tmpl w:val="098CB19A"/>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lowerLetter"/>
      <w:lvlText w:val="%3)"/>
      <w:lvlJc w:val="left"/>
      <w:pPr>
        <w:ind w:left="2340" w:hanging="360"/>
      </w:pPr>
    </w:lvl>
    <w:lvl w:ilvl="3" w:tplc="FFFFFFFF">
      <w:numFmt w:val="decimal"/>
      <w:lvlText w:val=""/>
      <w:lvlJc w:val="left"/>
      <w:pPr>
        <w:ind w:left="2880" w:hanging="360"/>
      </w:pPr>
      <w:rPr>
        <w:rFonts w:ascii="Symbol" w:eastAsia="Calibri" w:hAnsi="Symbol" w:cs="Times New Roman"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A9553C9"/>
    <w:multiLevelType w:val="hybridMultilevel"/>
    <w:tmpl w:val="63FE791E"/>
    <w:lvl w:ilvl="0" w:tplc="E882479E">
      <w:start w:val="1"/>
      <w:numFmt w:val="lowerLetter"/>
      <w:lvlText w:val="%1)"/>
      <w:lvlJc w:val="left"/>
      <w:pPr>
        <w:ind w:left="720" w:hanging="360"/>
      </w:pPr>
      <w:rPr>
        <w:rFonts w:ascii="Arial" w:eastAsia="Times New Roman" w:hAnsi="Arial" w:cs="Arial" w:hint="default"/>
        <w:i w:val="0"/>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3586083E"/>
    <w:multiLevelType w:val="hybridMultilevel"/>
    <w:tmpl w:val="41A81D72"/>
    <w:lvl w:ilvl="0" w:tplc="24E8644C">
      <w:start w:val="1"/>
      <w:numFmt w:val="decimal"/>
      <w:lvlText w:val="%1."/>
      <w:lvlJc w:val="left"/>
      <w:pPr>
        <w:ind w:left="785" w:hanging="360"/>
      </w:pPr>
      <w:rPr>
        <w:rFonts w:ascii="Arial" w:eastAsia="Calibri" w:hAnsi="Arial" w:cs="Arial" w:hint="default"/>
      </w:rPr>
    </w:lvl>
    <w:lvl w:ilvl="1" w:tplc="04150019">
      <w:start w:val="1"/>
      <w:numFmt w:val="lowerLetter"/>
      <w:lvlText w:val="%2."/>
      <w:lvlJc w:val="left"/>
      <w:pPr>
        <w:ind w:left="1505" w:hanging="360"/>
      </w:pPr>
    </w:lvl>
    <w:lvl w:ilvl="2" w:tplc="801C2066">
      <w:start w:val="1"/>
      <w:numFmt w:val="lowerLetter"/>
      <w:lvlText w:val="%3)"/>
      <w:lvlJc w:val="right"/>
      <w:pPr>
        <w:ind w:left="2225" w:hanging="180"/>
      </w:pPr>
      <w:rPr>
        <w:rFonts w:ascii="Arial" w:eastAsia="Calibri" w:hAnsi="Arial" w:cs="Arial" w:hint="default"/>
      </w:r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 w15:restartNumberingAfterBreak="0">
    <w:nsid w:val="3AFB6D7D"/>
    <w:multiLevelType w:val="hybridMultilevel"/>
    <w:tmpl w:val="69CC5728"/>
    <w:lvl w:ilvl="0" w:tplc="D5C45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6A3F9F"/>
    <w:multiLevelType w:val="hybridMultilevel"/>
    <w:tmpl w:val="098CB19A"/>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lowerLetter"/>
      <w:lvlText w:val="%3)"/>
      <w:lvlJc w:val="left"/>
      <w:pPr>
        <w:ind w:left="2340" w:hanging="360"/>
      </w:pPr>
    </w:lvl>
    <w:lvl w:ilvl="3" w:tplc="FFFFFFFF">
      <w:numFmt w:val="decimal"/>
      <w:lvlText w:val=""/>
      <w:lvlJc w:val="left"/>
      <w:pPr>
        <w:ind w:left="2880" w:hanging="360"/>
      </w:pPr>
      <w:rPr>
        <w:rFonts w:ascii="Symbol" w:eastAsia="Calibri" w:hAnsi="Symbol" w:cs="Times New Roman"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08C7AA4"/>
    <w:multiLevelType w:val="hybridMultilevel"/>
    <w:tmpl w:val="41A81D72"/>
    <w:lvl w:ilvl="0" w:tplc="FFFFFFFF">
      <w:start w:val="1"/>
      <w:numFmt w:val="decimal"/>
      <w:lvlText w:val="%1."/>
      <w:lvlJc w:val="left"/>
      <w:pPr>
        <w:ind w:left="785" w:hanging="360"/>
      </w:pPr>
      <w:rPr>
        <w:rFonts w:ascii="Arial" w:eastAsia="Calibri" w:hAnsi="Arial" w:cs="Arial" w:hint="default"/>
      </w:rPr>
    </w:lvl>
    <w:lvl w:ilvl="1" w:tplc="FFFFFFFF">
      <w:start w:val="1"/>
      <w:numFmt w:val="lowerLetter"/>
      <w:lvlText w:val="%2."/>
      <w:lvlJc w:val="left"/>
      <w:pPr>
        <w:ind w:left="1505" w:hanging="360"/>
      </w:pPr>
    </w:lvl>
    <w:lvl w:ilvl="2" w:tplc="FFFFFFFF">
      <w:start w:val="1"/>
      <w:numFmt w:val="lowerLetter"/>
      <w:lvlText w:val="%3)"/>
      <w:lvlJc w:val="right"/>
      <w:pPr>
        <w:ind w:left="2225" w:hanging="180"/>
      </w:pPr>
      <w:rPr>
        <w:rFonts w:ascii="Arial" w:eastAsia="Calibri" w:hAnsi="Arial" w:cs="Arial" w:hint="default"/>
      </w:r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8" w15:restartNumberingAfterBreak="0">
    <w:nsid w:val="504700C4"/>
    <w:multiLevelType w:val="hybridMultilevel"/>
    <w:tmpl w:val="B81463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253741A"/>
    <w:multiLevelType w:val="hybridMultilevel"/>
    <w:tmpl w:val="098CB19A"/>
    <w:lvl w:ilvl="0" w:tplc="0415000F">
      <w:start w:val="1"/>
      <w:numFmt w:val="decimal"/>
      <w:lvlText w:val="%1."/>
      <w:lvlJc w:val="left"/>
      <w:pPr>
        <w:ind w:left="720" w:hanging="360"/>
      </w:pPr>
    </w:lvl>
    <w:lvl w:ilvl="1" w:tplc="02806618">
      <w:start w:val="1"/>
      <w:numFmt w:val="decimal"/>
      <w:lvlText w:val="%2."/>
      <w:lvlJc w:val="left"/>
      <w:pPr>
        <w:tabs>
          <w:tab w:val="num" w:pos="1440"/>
        </w:tabs>
        <w:ind w:left="1440" w:hanging="360"/>
      </w:pPr>
    </w:lvl>
    <w:lvl w:ilvl="2" w:tplc="7A02436A">
      <w:start w:val="1"/>
      <w:numFmt w:val="lowerLetter"/>
      <w:lvlText w:val="%3)"/>
      <w:lvlJc w:val="left"/>
      <w:pPr>
        <w:ind w:left="2340" w:hanging="360"/>
      </w:pPr>
    </w:lvl>
    <w:lvl w:ilvl="3" w:tplc="57C46A84">
      <w:numFmt w:val="decimal"/>
      <w:lvlText w:val=""/>
      <w:lvlJc w:val="left"/>
      <w:pPr>
        <w:ind w:left="2880" w:hanging="360"/>
      </w:pPr>
      <w:rPr>
        <w:rFonts w:ascii="Symbol" w:eastAsia="Calibri" w:hAnsi="Symbol" w:cs="Times New Roman"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5DF17BD"/>
    <w:multiLevelType w:val="hybridMultilevel"/>
    <w:tmpl w:val="6F686E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DC87BBC">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6141113"/>
    <w:multiLevelType w:val="hybridMultilevel"/>
    <w:tmpl w:val="9260EAC6"/>
    <w:lvl w:ilvl="0" w:tplc="DC5C5732">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62C56391"/>
    <w:multiLevelType w:val="hybridMultilevel"/>
    <w:tmpl w:val="72A22B52"/>
    <w:lvl w:ilvl="0" w:tplc="7422B7E8">
      <w:start w:val="1"/>
      <w:numFmt w:val="decimal"/>
      <w:lvlText w:val="%1)"/>
      <w:lvlJc w:val="left"/>
      <w:pPr>
        <w:tabs>
          <w:tab w:val="num" w:pos="720"/>
        </w:tabs>
        <w:ind w:left="720" w:hanging="360"/>
      </w:pPr>
      <w:rPr>
        <w:rFonts w:ascii="Times New Roman" w:eastAsia="Times New Roman" w:hAnsi="Times New Roman" w:cs="Times New Roman"/>
      </w:rPr>
    </w:lvl>
    <w:lvl w:ilvl="1" w:tplc="A46AFCF0">
      <w:start w:val="1"/>
      <w:numFmt w:val="decimal"/>
      <w:lvlText w:val="%2."/>
      <w:lvlJc w:val="left"/>
      <w:pPr>
        <w:tabs>
          <w:tab w:val="num" w:pos="1440"/>
        </w:tabs>
        <w:ind w:left="1440" w:hanging="360"/>
      </w:pPr>
      <w:rPr>
        <w:b w:val="0"/>
      </w:rPr>
    </w:lvl>
    <w:lvl w:ilvl="2" w:tplc="670481EC">
      <w:start w:val="1"/>
      <w:numFmt w:val="lowerLetter"/>
      <w:lvlText w:val="%3)"/>
      <w:lvlJc w:val="right"/>
      <w:pPr>
        <w:tabs>
          <w:tab w:val="num" w:pos="2160"/>
        </w:tabs>
        <w:ind w:left="2160" w:hanging="180"/>
      </w:pPr>
      <w:rPr>
        <w:rFonts w:ascii="Arial" w:eastAsia="Calibri" w:hAnsi="Arial" w:cs="Aria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66307B75"/>
    <w:multiLevelType w:val="hybridMultilevel"/>
    <w:tmpl w:val="15E0AF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32119BD"/>
    <w:multiLevelType w:val="hybridMultilevel"/>
    <w:tmpl w:val="7BE8F4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77B22DCD"/>
    <w:multiLevelType w:val="hybridMultilevel"/>
    <w:tmpl w:val="1E6A4ACE"/>
    <w:lvl w:ilvl="0" w:tplc="3D4AA9DE">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86A5088"/>
    <w:multiLevelType w:val="hybridMultilevel"/>
    <w:tmpl w:val="7BB407E2"/>
    <w:lvl w:ilvl="0" w:tplc="3F8E9386">
      <w:start w:val="1"/>
      <w:numFmt w:val="bullet"/>
      <w:lvlText w:val="-"/>
      <w:lvlJc w:val="left"/>
      <w:pPr>
        <w:ind w:left="1004" w:hanging="360"/>
      </w:pPr>
      <w:rPr>
        <w:rFonts w:ascii="Times New Roman" w:hAnsi="Times New Roman" w:cs="Times New Roman"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num w:numId="1">
    <w:abstractNumId w:val="5"/>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571A"/>
    <w:rsid w:val="0000629E"/>
    <w:rsid w:val="0001414A"/>
    <w:rsid w:val="00017178"/>
    <w:rsid w:val="00017EA4"/>
    <w:rsid w:val="000214FE"/>
    <w:rsid w:val="000263B7"/>
    <w:rsid w:val="000263D6"/>
    <w:rsid w:val="00033EBF"/>
    <w:rsid w:val="00034202"/>
    <w:rsid w:val="00035862"/>
    <w:rsid w:val="000366A3"/>
    <w:rsid w:val="00036856"/>
    <w:rsid w:val="00037AA1"/>
    <w:rsid w:val="00041D98"/>
    <w:rsid w:val="00045BD4"/>
    <w:rsid w:val="00047CCD"/>
    <w:rsid w:val="000506B3"/>
    <w:rsid w:val="00050823"/>
    <w:rsid w:val="00050883"/>
    <w:rsid w:val="00050FC9"/>
    <w:rsid w:val="00053B4A"/>
    <w:rsid w:val="00065304"/>
    <w:rsid w:val="000659D3"/>
    <w:rsid w:val="00066EF9"/>
    <w:rsid w:val="00067B5A"/>
    <w:rsid w:val="0007292B"/>
    <w:rsid w:val="00080A65"/>
    <w:rsid w:val="00080D1D"/>
    <w:rsid w:val="00084C61"/>
    <w:rsid w:val="0008535A"/>
    <w:rsid w:val="00086A70"/>
    <w:rsid w:val="00086EB1"/>
    <w:rsid w:val="00091592"/>
    <w:rsid w:val="00091D29"/>
    <w:rsid w:val="000935F3"/>
    <w:rsid w:val="00093677"/>
    <w:rsid w:val="0009639F"/>
    <w:rsid w:val="000A089D"/>
    <w:rsid w:val="000A1762"/>
    <w:rsid w:val="000A2054"/>
    <w:rsid w:val="000A2F95"/>
    <w:rsid w:val="000A3176"/>
    <w:rsid w:val="000A375D"/>
    <w:rsid w:val="000A6EB2"/>
    <w:rsid w:val="000A6EFD"/>
    <w:rsid w:val="000A7F7B"/>
    <w:rsid w:val="000B2BF6"/>
    <w:rsid w:val="000B466D"/>
    <w:rsid w:val="000B5822"/>
    <w:rsid w:val="000B7CED"/>
    <w:rsid w:val="000C343C"/>
    <w:rsid w:val="000C5187"/>
    <w:rsid w:val="000C5212"/>
    <w:rsid w:val="000C5B7B"/>
    <w:rsid w:val="000D3EDA"/>
    <w:rsid w:val="000D5141"/>
    <w:rsid w:val="000D6F68"/>
    <w:rsid w:val="000D774E"/>
    <w:rsid w:val="000E0F2E"/>
    <w:rsid w:val="000E1ACA"/>
    <w:rsid w:val="000E2574"/>
    <w:rsid w:val="000F0506"/>
    <w:rsid w:val="000F07D4"/>
    <w:rsid w:val="000F0C49"/>
    <w:rsid w:val="000F68D1"/>
    <w:rsid w:val="000F6941"/>
    <w:rsid w:val="000F71A3"/>
    <w:rsid w:val="000F79B5"/>
    <w:rsid w:val="000F7FCE"/>
    <w:rsid w:val="0010410B"/>
    <w:rsid w:val="0010511D"/>
    <w:rsid w:val="0010591F"/>
    <w:rsid w:val="001100FE"/>
    <w:rsid w:val="001104E5"/>
    <w:rsid w:val="0011094E"/>
    <w:rsid w:val="001205DE"/>
    <w:rsid w:val="001213D7"/>
    <w:rsid w:val="001223E5"/>
    <w:rsid w:val="00122A02"/>
    <w:rsid w:val="001246D4"/>
    <w:rsid w:val="00124813"/>
    <w:rsid w:val="00125E08"/>
    <w:rsid w:val="00131314"/>
    <w:rsid w:val="00132449"/>
    <w:rsid w:val="00135633"/>
    <w:rsid w:val="001364E4"/>
    <w:rsid w:val="00137590"/>
    <w:rsid w:val="00140299"/>
    <w:rsid w:val="00140B9D"/>
    <w:rsid w:val="00140CBE"/>
    <w:rsid w:val="00140F5E"/>
    <w:rsid w:val="001449F4"/>
    <w:rsid w:val="00144BD9"/>
    <w:rsid w:val="00150AAA"/>
    <w:rsid w:val="001529D8"/>
    <w:rsid w:val="00153375"/>
    <w:rsid w:val="001545A9"/>
    <w:rsid w:val="00155271"/>
    <w:rsid w:val="0016029A"/>
    <w:rsid w:val="00160B24"/>
    <w:rsid w:val="001611CD"/>
    <w:rsid w:val="00162208"/>
    <w:rsid w:val="0016359C"/>
    <w:rsid w:val="0016361B"/>
    <w:rsid w:val="00163722"/>
    <w:rsid w:val="00163BD2"/>
    <w:rsid w:val="00164C9D"/>
    <w:rsid w:val="0017076B"/>
    <w:rsid w:val="00170E7C"/>
    <w:rsid w:val="001716F7"/>
    <w:rsid w:val="00171A72"/>
    <w:rsid w:val="00172B14"/>
    <w:rsid w:val="0017501A"/>
    <w:rsid w:val="00176B3A"/>
    <w:rsid w:val="00177BD2"/>
    <w:rsid w:val="00181318"/>
    <w:rsid w:val="001823B1"/>
    <w:rsid w:val="00183D0E"/>
    <w:rsid w:val="00184911"/>
    <w:rsid w:val="001855CF"/>
    <w:rsid w:val="001872E1"/>
    <w:rsid w:val="001909DE"/>
    <w:rsid w:val="00192F7B"/>
    <w:rsid w:val="00195315"/>
    <w:rsid w:val="00196E68"/>
    <w:rsid w:val="001A1951"/>
    <w:rsid w:val="001A295C"/>
    <w:rsid w:val="001A2F85"/>
    <w:rsid w:val="001A362B"/>
    <w:rsid w:val="001A7694"/>
    <w:rsid w:val="001B5065"/>
    <w:rsid w:val="001B7F61"/>
    <w:rsid w:val="001C0C53"/>
    <w:rsid w:val="001C3E07"/>
    <w:rsid w:val="001C4EE3"/>
    <w:rsid w:val="001C62EE"/>
    <w:rsid w:val="001C6361"/>
    <w:rsid w:val="001D0127"/>
    <w:rsid w:val="001D44A1"/>
    <w:rsid w:val="001D7413"/>
    <w:rsid w:val="001D7A59"/>
    <w:rsid w:val="001D7D3A"/>
    <w:rsid w:val="001E03A7"/>
    <w:rsid w:val="001E06FB"/>
    <w:rsid w:val="001E0F99"/>
    <w:rsid w:val="001E14DE"/>
    <w:rsid w:val="001E196F"/>
    <w:rsid w:val="001E1A13"/>
    <w:rsid w:val="001E3CAA"/>
    <w:rsid w:val="001E5C34"/>
    <w:rsid w:val="001F061A"/>
    <w:rsid w:val="001F3DC9"/>
    <w:rsid w:val="001F411F"/>
    <w:rsid w:val="001F52AD"/>
    <w:rsid w:val="001F583A"/>
    <w:rsid w:val="00200F80"/>
    <w:rsid w:val="00201594"/>
    <w:rsid w:val="00205CF3"/>
    <w:rsid w:val="0020684A"/>
    <w:rsid w:val="002101A5"/>
    <w:rsid w:val="00211454"/>
    <w:rsid w:val="00212651"/>
    <w:rsid w:val="00212F51"/>
    <w:rsid w:val="00213DF2"/>
    <w:rsid w:val="002178EE"/>
    <w:rsid w:val="0022366B"/>
    <w:rsid w:val="0022367B"/>
    <w:rsid w:val="00224D29"/>
    <w:rsid w:val="00230CE6"/>
    <w:rsid w:val="0023244D"/>
    <w:rsid w:val="00233612"/>
    <w:rsid w:val="002362DB"/>
    <w:rsid w:val="002362DE"/>
    <w:rsid w:val="00240760"/>
    <w:rsid w:val="00241772"/>
    <w:rsid w:val="002417C8"/>
    <w:rsid w:val="00244725"/>
    <w:rsid w:val="00245C09"/>
    <w:rsid w:val="00247359"/>
    <w:rsid w:val="0024799A"/>
    <w:rsid w:val="002521ED"/>
    <w:rsid w:val="00253196"/>
    <w:rsid w:val="00257014"/>
    <w:rsid w:val="00260FB1"/>
    <w:rsid w:val="0026143B"/>
    <w:rsid w:val="002648A7"/>
    <w:rsid w:val="002674AB"/>
    <w:rsid w:val="00270439"/>
    <w:rsid w:val="00271C69"/>
    <w:rsid w:val="00271C94"/>
    <w:rsid w:val="00272C27"/>
    <w:rsid w:val="002750DF"/>
    <w:rsid w:val="00275C38"/>
    <w:rsid w:val="00277EAB"/>
    <w:rsid w:val="00280ADF"/>
    <w:rsid w:val="00280F30"/>
    <w:rsid w:val="00281414"/>
    <w:rsid w:val="00282D95"/>
    <w:rsid w:val="00284DCA"/>
    <w:rsid w:val="00286586"/>
    <w:rsid w:val="002873B7"/>
    <w:rsid w:val="00287B57"/>
    <w:rsid w:val="00291ADE"/>
    <w:rsid w:val="00291EDD"/>
    <w:rsid w:val="002945FA"/>
    <w:rsid w:val="00295C4B"/>
    <w:rsid w:val="002962EA"/>
    <w:rsid w:val="00297E2B"/>
    <w:rsid w:val="002A07C0"/>
    <w:rsid w:val="002A143A"/>
    <w:rsid w:val="002A2D16"/>
    <w:rsid w:val="002A5C9B"/>
    <w:rsid w:val="002B0325"/>
    <w:rsid w:val="002B0589"/>
    <w:rsid w:val="002B0C74"/>
    <w:rsid w:val="002B3DD8"/>
    <w:rsid w:val="002B5A1E"/>
    <w:rsid w:val="002B6F78"/>
    <w:rsid w:val="002C000F"/>
    <w:rsid w:val="002C1658"/>
    <w:rsid w:val="002C245D"/>
    <w:rsid w:val="002C32C6"/>
    <w:rsid w:val="002C4624"/>
    <w:rsid w:val="002C4D02"/>
    <w:rsid w:val="002C590D"/>
    <w:rsid w:val="002C5CE6"/>
    <w:rsid w:val="002D104A"/>
    <w:rsid w:val="002D1DA9"/>
    <w:rsid w:val="002D6428"/>
    <w:rsid w:val="002D6797"/>
    <w:rsid w:val="002E060C"/>
    <w:rsid w:val="002E0732"/>
    <w:rsid w:val="002E1FDD"/>
    <w:rsid w:val="002E24C4"/>
    <w:rsid w:val="002E3250"/>
    <w:rsid w:val="002E3F60"/>
    <w:rsid w:val="002E45C8"/>
    <w:rsid w:val="002E7CF9"/>
    <w:rsid w:val="002F061D"/>
    <w:rsid w:val="002F12D5"/>
    <w:rsid w:val="002F2925"/>
    <w:rsid w:val="002F3A42"/>
    <w:rsid w:val="002F438E"/>
    <w:rsid w:val="002F4B0E"/>
    <w:rsid w:val="002F7E5E"/>
    <w:rsid w:val="0030282C"/>
    <w:rsid w:val="003064B1"/>
    <w:rsid w:val="003073F1"/>
    <w:rsid w:val="00310374"/>
    <w:rsid w:val="00312AE3"/>
    <w:rsid w:val="0031306C"/>
    <w:rsid w:val="00320206"/>
    <w:rsid w:val="00320A8D"/>
    <w:rsid w:val="00320E6F"/>
    <w:rsid w:val="003227C8"/>
    <w:rsid w:val="003245A2"/>
    <w:rsid w:val="003251C5"/>
    <w:rsid w:val="00327B95"/>
    <w:rsid w:val="00330139"/>
    <w:rsid w:val="003328F2"/>
    <w:rsid w:val="00333C71"/>
    <w:rsid w:val="003360F5"/>
    <w:rsid w:val="003365B1"/>
    <w:rsid w:val="00337662"/>
    <w:rsid w:val="003408EF"/>
    <w:rsid w:val="00340B7B"/>
    <w:rsid w:val="00344276"/>
    <w:rsid w:val="00344954"/>
    <w:rsid w:val="003478E3"/>
    <w:rsid w:val="00347C38"/>
    <w:rsid w:val="0035108B"/>
    <w:rsid w:val="00351FC9"/>
    <w:rsid w:val="003522D0"/>
    <w:rsid w:val="00352B69"/>
    <w:rsid w:val="003566B5"/>
    <w:rsid w:val="00356E2B"/>
    <w:rsid w:val="00357A62"/>
    <w:rsid w:val="00365E97"/>
    <w:rsid w:val="00366A60"/>
    <w:rsid w:val="003707FC"/>
    <w:rsid w:val="0037193F"/>
    <w:rsid w:val="00373586"/>
    <w:rsid w:val="00375C41"/>
    <w:rsid w:val="00376664"/>
    <w:rsid w:val="003811D1"/>
    <w:rsid w:val="0038386C"/>
    <w:rsid w:val="00386619"/>
    <w:rsid w:val="00386AFC"/>
    <w:rsid w:val="00386F32"/>
    <w:rsid w:val="003907D0"/>
    <w:rsid w:val="00390AB4"/>
    <w:rsid w:val="00392B7E"/>
    <w:rsid w:val="00394CA1"/>
    <w:rsid w:val="00397C11"/>
    <w:rsid w:val="003A3B2C"/>
    <w:rsid w:val="003A414B"/>
    <w:rsid w:val="003A6C8B"/>
    <w:rsid w:val="003A76EA"/>
    <w:rsid w:val="003B0FF1"/>
    <w:rsid w:val="003B2675"/>
    <w:rsid w:val="003C1DF5"/>
    <w:rsid w:val="003C5D48"/>
    <w:rsid w:val="003C6CCF"/>
    <w:rsid w:val="003D17AE"/>
    <w:rsid w:val="003D1E0F"/>
    <w:rsid w:val="003D28F6"/>
    <w:rsid w:val="003D6152"/>
    <w:rsid w:val="003D675A"/>
    <w:rsid w:val="003D6E27"/>
    <w:rsid w:val="003E2D47"/>
    <w:rsid w:val="003E767C"/>
    <w:rsid w:val="003E7E37"/>
    <w:rsid w:val="003F7A43"/>
    <w:rsid w:val="00400636"/>
    <w:rsid w:val="0040181A"/>
    <w:rsid w:val="00401E54"/>
    <w:rsid w:val="004024A1"/>
    <w:rsid w:val="00404ADF"/>
    <w:rsid w:val="00412595"/>
    <w:rsid w:val="00412856"/>
    <w:rsid w:val="004129F1"/>
    <w:rsid w:val="004130B0"/>
    <w:rsid w:val="004158BE"/>
    <w:rsid w:val="00416EDE"/>
    <w:rsid w:val="00417387"/>
    <w:rsid w:val="00417DA6"/>
    <w:rsid w:val="00417EF1"/>
    <w:rsid w:val="00420B73"/>
    <w:rsid w:val="00421723"/>
    <w:rsid w:val="00424914"/>
    <w:rsid w:val="00425D9C"/>
    <w:rsid w:val="00430CD9"/>
    <w:rsid w:val="0043322A"/>
    <w:rsid w:val="004341F6"/>
    <w:rsid w:val="00434E5C"/>
    <w:rsid w:val="004350DA"/>
    <w:rsid w:val="004446BB"/>
    <w:rsid w:val="00444B08"/>
    <w:rsid w:val="0045059A"/>
    <w:rsid w:val="00451043"/>
    <w:rsid w:val="00452D8F"/>
    <w:rsid w:val="00456DA8"/>
    <w:rsid w:val="00457B03"/>
    <w:rsid w:val="00461BF7"/>
    <w:rsid w:val="00463E7F"/>
    <w:rsid w:val="00466A89"/>
    <w:rsid w:val="00471B70"/>
    <w:rsid w:val="00473F23"/>
    <w:rsid w:val="00474AF3"/>
    <w:rsid w:val="00474D33"/>
    <w:rsid w:val="00476AD0"/>
    <w:rsid w:val="00477DEE"/>
    <w:rsid w:val="00477E29"/>
    <w:rsid w:val="0048120D"/>
    <w:rsid w:val="00482E75"/>
    <w:rsid w:val="004832AB"/>
    <w:rsid w:val="004867F7"/>
    <w:rsid w:val="00493183"/>
    <w:rsid w:val="004963F3"/>
    <w:rsid w:val="0049651A"/>
    <w:rsid w:val="0049698F"/>
    <w:rsid w:val="004A0CB2"/>
    <w:rsid w:val="004A2D54"/>
    <w:rsid w:val="004A34A8"/>
    <w:rsid w:val="004A3A27"/>
    <w:rsid w:val="004A3F71"/>
    <w:rsid w:val="004A5152"/>
    <w:rsid w:val="004A692B"/>
    <w:rsid w:val="004B1CD8"/>
    <w:rsid w:val="004B24E4"/>
    <w:rsid w:val="004B302D"/>
    <w:rsid w:val="004B3182"/>
    <w:rsid w:val="004B514B"/>
    <w:rsid w:val="004B64C2"/>
    <w:rsid w:val="004B6F98"/>
    <w:rsid w:val="004C03AA"/>
    <w:rsid w:val="004C0617"/>
    <w:rsid w:val="004C1CDD"/>
    <w:rsid w:val="004C2DB1"/>
    <w:rsid w:val="004C66A1"/>
    <w:rsid w:val="004D158E"/>
    <w:rsid w:val="004D2209"/>
    <w:rsid w:val="004D259C"/>
    <w:rsid w:val="004D49B7"/>
    <w:rsid w:val="004D684C"/>
    <w:rsid w:val="004D6DA8"/>
    <w:rsid w:val="004E0221"/>
    <w:rsid w:val="004E14E7"/>
    <w:rsid w:val="004E29AF"/>
    <w:rsid w:val="004E2F96"/>
    <w:rsid w:val="004E4B94"/>
    <w:rsid w:val="004E5651"/>
    <w:rsid w:val="004E7C12"/>
    <w:rsid w:val="004F0F81"/>
    <w:rsid w:val="004F4F32"/>
    <w:rsid w:val="004F5883"/>
    <w:rsid w:val="004F58F8"/>
    <w:rsid w:val="004F7573"/>
    <w:rsid w:val="00500AD4"/>
    <w:rsid w:val="00503E27"/>
    <w:rsid w:val="00507253"/>
    <w:rsid w:val="00520071"/>
    <w:rsid w:val="005213B8"/>
    <w:rsid w:val="0052164A"/>
    <w:rsid w:val="0052259F"/>
    <w:rsid w:val="00523665"/>
    <w:rsid w:val="005244EC"/>
    <w:rsid w:val="00524934"/>
    <w:rsid w:val="0052619D"/>
    <w:rsid w:val="0052763C"/>
    <w:rsid w:val="00530582"/>
    <w:rsid w:val="00531B28"/>
    <w:rsid w:val="005322E2"/>
    <w:rsid w:val="00532B10"/>
    <w:rsid w:val="00534FEA"/>
    <w:rsid w:val="005353FC"/>
    <w:rsid w:val="0054047A"/>
    <w:rsid w:val="0054064D"/>
    <w:rsid w:val="00541E5F"/>
    <w:rsid w:val="005465BA"/>
    <w:rsid w:val="00547FC8"/>
    <w:rsid w:val="00555136"/>
    <w:rsid w:val="00555AE1"/>
    <w:rsid w:val="00555DE7"/>
    <w:rsid w:val="00562978"/>
    <w:rsid w:val="0056487F"/>
    <w:rsid w:val="005656E9"/>
    <w:rsid w:val="005659FE"/>
    <w:rsid w:val="00566970"/>
    <w:rsid w:val="00567E6A"/>
    <w:rsid w:val="00570FAF"/>
    <w:rsid w:val="005727FA"/>
    <w:rsid w:val="0057337E"/>
    <w:rsid w:val="00573F3D"/>
    <w:rsid w:val="00575012"/>
    <w:rsid w:val="005759F6"/>
    <w:rsid w:val="00576F46"/>
    <w:rsid w:val="0057724D"/>
    <w:rsid w:val="0058021C"/>
    <w:rsid w:val="005806DD"/>
    <w:rsid w:val="00582346"/>
    <w:rsid w:val="00582F34"/>
    <w:rsid w:val="00583AB6"/>
    <w:rsid w:val="00584A97"/>
    <w:rsid w:val="00584D1B"/>
    <w:rsid w:val="00586461"/>
    <w:rsid w:val="0058676F"/>
    <w:rsid w:val="00590555"/>
    <w:rsid w:val="00592780"/>
    <w:rsid w:val="00593921"/>
    <w:rsid w:val="005A248C"/>
    <w:rsid w:val="005A3EDB"/>
    <w:rsid w:val="005B571B"/>
    <w:rsid w:val="005B5F60"/>
    <w:rsid w:val="005C0E48"/>
    <w:rsid w:val="005C5585"/>
    <w:rsid w:val="005C6B7E"/>
    <w:rsid w:val="005D03FC"/>
    <w:rsid w:val="005D0525"/>
    <w:rsid w:val="005D07DA"/>
    <w:rsid w:val="005D31B8"/>
    <w:rsid w:val="005D38DE"/>
    <w:rsid w:val="005D5447"/>
    <w:rsid w:val="005D58A5"/>
    <w:rsid w:val="005D7736"/>
    <w:rsid w:val="005E1255"/>
    <w:rsid w:val="005E435F"/>
    <w:rsid w:val="005E7905"/>
    <w:rsid w:val="005F1A59"/>
    <w:rsid w:val="005F31EC"/>
    <w:rsid w:val="005F3CBD"/>
    <w:rsid w:val="005F59F4"/>
    <w:rsid w:val="005F673E"/>
    <w:rsid w:val="005F7F63"/>
    <w:rsid w:val="00600BF5"/>
    <w:rsid w:val="00602830"/>
    <w:rsid w:val="006041E5"/>
    <w:rsid w:val="0060795E"/>
    <w:rsid w:val="00613230"/>
    <w:rsid w:val="00613E63"/>
    <w:rsid w:val="00621EE4"/>
    <w:rsid w:val="00622EBF"/>
    <w:rsid w:val="00623BD5"/>
    <w:rsid w:val="00626E1A"/>
    <w:rsid w:val="00627943"/>
    <w:rsid w:val="006325F6"/>
    <w:rsid w:val="006338AE"/>
    <w:rsid w:val="006347A5"/>
    <w:rsid w:val="0063496E"/>
    <w:rsid w:val="00636AB8"/>
    <w:rsid w:val="006413A5"/>
    <w:rsid w:val="00641CE2"/>
    <w:rsid w:val="006439ED"/>
    <w:rsid w:val="006459D7"/>
    <w:rsid w:val="00647DE7"/>
    <w:rsid w:val="00650C08"/>
    <w:rsid w:val="00650C5B"/>
    <w:rsid w:val="006515E9"/>
    <w:rsid w:val="006574C9"/>
    <w:rsid w:val="006576F9"/>
    <w:rsid w:val="0066070F"/>
    <w:rsid w:val="00662284"/>
    <w:rsid w:val="00664320"/>
    <w:rsid w:val="006673CC"/>
    <w:rsid w:val="00672D96"/>
    <w:rsid w:val="0067331F"/>
    <w:rsid w:val="00673A6B"/>
    <w:rsid w:val="00675039"/>
    <w:rsid w:val="0068185A"/>
    <w:rsid w:val="00682481"/>
    <w:rsid w:val="00683AB1"/>
    <w:rsid w:val="0068548F"/>
    <w:rsid w:val="0069018A"/>
    <w:rsid w:val="006936F4"/>
    <w:rsid w:val="00694FD5"/>
    <w:rsid w:val="0069787E"/>
    <w:rsid w:val="006A4895"/>
    <w:rsid w:val="006A6F93"/>
    <w:rsid w:val="006A7A36"/>
    <w:rsid w:val="006B2A3E"/>
    <w:rsid w:val="006B5ACD"/>
    <w:rsid w:val="006B7C08"/>
    <w:rsid w:val="006B7F20"/>
    <w:rsid w:val="006C5730"/>
    <w:rsid w:val="006C5A88"/>
    <w:rsid w:val="006D25D3"/>
    <w:rsid w:val="006D2B3E"/>
    <w:rsid w:val="006D3B79"/>
    <w:rsid w:val="006D4F8F"/>
    <w:rsid w:val="006D58CD"/>
    <w:rsid w:val="006D59F6"/>
    <w:rsid w:val="006D6C4C"/>
    <w:rsid w:val="006E0AD9"/>
    <w:rsid w:val="006E283C"/>
    <w:rsid w:val="006E564B"/>
    <w:rsid w:val="006E6C48"/>
    <w:rsid w:val="006E7F77"/>
    <w:rsid w:val="006F2274"/>
    <w:rsid w:val="006F2F18"/>
    <w:rsid w:val="006F464D"/>
    <w:rsid w:val="007019A1"/>
    <w:rsid w:val="007027C7"/>
    <w:rsid w:val="00703496"/>
    <w:rsid w:val="00704CCA"/>
    <w:rsid w:val="00704F46"/>
    <w:rsid w:val="00712475"/>
    <w:rsid w:val="0071321F"/>
    <w:rsid w:val="0071444F"/>
    <w:rsid w:val="00715E6D"/>
    <w:rsid w:val="00721A4A"/>
    <w:rsid w:val="0072241B"/>
    <w:rsid w:val="00723F82"/>
    <w:rsid w:val="0072421B"/>
    <w:rsid w:val="0072432F"/>
    <w:rsid w:val="00724F42"/>
    <w:rsid w:val="00725090"/>
    <w:rsid w:val="00726030"/>
    <w:rsid w:val="007266CF"/>
    <w:rsid w:val="00730110"/>
    <w:rsid w:val="00730F64"/>
    <w:rsid w:val="00734D6A"/>
    <w:rsid w:val="00734FC4"/>
    <w:rsid w:val="00744587"/>
    <w:rsid w:val="00745DB7"/>
    <w:rsid w:val="007465B3"/>
    <w:rsid w:val="00750A24"/>
    <w:rsid w:val="00750AC4"/>
    <w:rsid w:val="007511AB"/>
    <w:rsid w:val="007513E8"/>
    <w:rsid w:val="00752BA7"/>
    <w:rsid w:val="00753709"/>
    <w:rsid w:val="00754597"/>
    <w:rsid w:val="007569FB"/>
    <w:rsid w:val="00762257"/>
    <w:rsid w:val="0076301A"/>
    <w:rsid w:val="00763261"/>
    <w:rsid w:val="0076401A"/>
    <w:rsid w:val="00765246"/>
    <w:rsid w:val="00765261"/>
    <w:rsid w:val="00765266"/>
    <w:rsid w:val="00770294"/>
    <w:rsid w:val="007715A5"/>
    <w:rsid w:val="00771F8E"/>
    <w:rsid w:val="00772E1B"/>
    <w:rsid w:val="00772E62"/>
    <w:rsid w:val="0077332C"/>
    <w:rsid w:val="0077346E"/>
    <w:rsid w:val="007737A2"/>
    <w:rsid w:val="00775441"/>
    <w:rsid w:val="00777133"/>
    <w:rsid w:val="007829E9"/>
    <w:rsid w:val="00782BC3"/>
    <w:rsid w:val="00784081"/>
    <w:rsid w:val="007869A3"/>
    <w:rsid w:val="0079008F"/>
    <w:rsid w:val="00792C34"/>
    <w:rsid w:val="00792CD6"/>
    <w:rsid w:val="00793930"/>
    <w:rsid w:val="00793A19"/>
    <w:rsid w:val="00793DF0"/>
    <w:rsid w:val="00793E5C"/>
    <w:rsid w:val="007970F5"/>
    <w:rsid w:val="007976FA"/>
    <w:rsid w:val="00797719"/>
    <w:rsid w:val="007A0635"/>
    <w:rsid w:val="007A185B"/>
    <w:rsid w:val="007A77EC"/>
    <w:rsid w:val="007B01E5"/>
    <w:rsid w:val="007B0275"/>
    <w:rsid w:val="007B4E94"/>
    <w:rsid w:val="007B6826"/>
    <w:rsid w:val="007C06F1"/>
    <w:rsid w:val="007C3373"/>
    <w:rsid w:val="007C57DD"/>
    <w:rsid w:val="007D03A7"/>
    <w:rsid w:val="007D171F"/>
    <w:rsid w:val="007D4377"/>
    <w:rsid w:val="007D5303"/>
    <w:rsid w:val="007E3A3D"/>
    <w:rsid w:val="007E4BC4"/>
    <w:rsid w:val="007E5D4C"/>
    <w:rsid w:val="007E7E2B"/>
    <w:rsid w:val="007F3DFE"/>
    <w:rsid w:val="007F62D2"/>
    <w:rsid w:val="007F65A9"/>
    <w:rsid w:val="00800A6A"/>
    <w:rsid w:val="00801E66"/>
    <w:rsid w:val="00803498"/>
    <w:rsid w:val="0080702F"/>
    <w:rsid w:val="00810025"/>
    <w:rsid w:val="008125BE"/>
    <w:rsid w:val="00814852"/>
    <w:rsid w:val="00815FF1"/>
    <w:rsid w:val="00821547"/>
    <w:rsid w:val="0082273C"/>
    <w:rsid w:val="008233AA"/>
    <w:rsid w:val="00824247"/>
    <w:rsid w:val="00827251"/>
    <w:rsid w:val="0083009B"/>
    <w:rsid w:val="00832027"/>
    <w:rsid w:val="00835648"/>
    <w:rsid w:val="00840938"/>
    <w:rsid w:val="008459B9"/>
    <w:rsid w:val="00846B49"/>
    <w:rsid w:val="0085484A"/>
    <w:rsid w:val="00855CD8"/>
    <w:rsid w:val="00863B18"/>
    <w:rsid w:val="00864A34"/>
    <w:rsid w:val="0086676A"/>
    <w:rsid w:val="00866940"/>
    <w:rsid w:val="00867027"/>
    <w:rsid w:val="00870D3E"/>
    <w:rsid w:val="00872848"/>
    <w:rsid w:val="00873336"/>
    <w:rsid w:val="00873FFF"/>
    <w:rsid w:val="00874D1E"/>
    <w:rsid w:val="00875A82"/>
    <w:rsid w:val="00876DEC"/>
    <w:rsid w:val="00877E2D"/>
    <w:rsid w:val="008820D5"/>
    <w:rsid w:val="00886677"/>
    <w:rsid w:val="008878D6"/>
    <w:rsid w:val="00890830"/>
    <w:rsid w:val="00894B0A"/>
    <w:rsid w:val="0089542C"/>
    <w:rsid w:val="00895B00"/>
    <w:rsid w:val="00897233"/>
    <w:rsid w:val="008A0E6E"/>
    <w:rsid w:val="008A155F"/>
    <w:rsid w:val="008A32E8"/>
    <w:rsid w:val="008A45C1"/>
    <w:rsid w:val="008A52F1"/>
    <w:rsid w:val="008A728E"/>
    <w:rsid w:val="008B73D4"/>
    <w:rsid w:val="008C59A1"/>
    <w:rsid w:val="008C6000"/>
    <w:rsid w:val="008D07CB"/>
    <w:rsid w:val="008D0DCA"/>
    <w:rsid w:val="008D1B9F"/>
    <w:rsid w:val="008D4CD4"/>
    <w:rsid w:val="008D4DFE"/>
    <w:rsid w:val="008D5C71"/>
    <w:rsid w:val="008D7DC6"/>
    <w:rsid w:val="008E2837"/>
    <w:rsid w:val="008E4164"/>
    <w:rsid w:val="008E4519"/>
    <w:rsid w:val="008E5BD0"/>
    <w:rsid w:val="008F0A25"/>
    <w:rsid w:val="008F0C85"/>
    <w:rsid w:val="008F45A5"/>
    <w:rsid w:val="008F6630"/>
    <w:rsid w:val="0090165C"/>
    <w:rsid w:val="0090172B"/>
    <w:rsid w:val="00903452"/>
    <w:rsid w:val="00904380"/>
    <w:rsid w:val="009106A2"/>
    <w:rsid w:val="00911E35"/>
    <w:rsid w:val="0091239C"/>
    <w:rsid w:val="009149A0"/>
    <w:rsid w:val="009160BE"/>
    <w:rsid w:val="00916CD7"/>
    <w:rsid w:val="00917A1D"/>
    <w:rsid w:val="00917AD5"/>
    <w:rsid w:val="00917BAF"/>
    <w:rsid w:val="0092027E"/>
    <w:rsid w:val="00920D58"/>
    <w:rsid w:val="00920DB2"/>
    <w:rsid w:val="009217CB"/>
    <w:rsid w:val="009226B0"/>
    <w:rsid w:val="009247A1"/>
    <w:rsid w:val="0093073D"/>
    <w:rsid w:val="009315C8"/>
    <w:rsid w:val="009324A7"/>
    <w:rsid w:val="009328D4"/>
    <w:rsid w:val="00932B69"/>
    <w:rsid w:val="00934C10"/>
    <w:rsid w:val="009351D2"/>
    <w:rsid w:val="00942A5B"/>
    <w:rsid w:val="00942FED"/>
    <w:rsid w:val="00943542"/>
    <w:rsid w:val="009461B2"/>
    <w:rsid w:val="00946FCC"/>
    <w:rsid w:val="00947192"/>
    <w:rsid w:val="00950E36"/>
    <w:rsid w:val="00951131"/>
    <w:rsid w:val="00951CA6"/>
    <w:rsid w:val="00952A65"/>
    <w:rsid w:val="00953B8B"/>
    <w:rsid w:val="00954051"/>
    <w:rsid w:val="00955856"/>
    <w:rsid w:val="00975BB6"/>
    <w:rsid w:val="009770F7"/>
    <w:rsid w:val="00977271"/>
    <w:rsid w:val="00977748"/>
    <w:rsid w:val="00983915"/>
    <w:rsid w:val="00983ACE"/>
    <w:rsid w:val="00983DE0"/>
    <w:rsid w:val="00985E81"/>
    <w:rsid w:val="00986124"/>
    <w:rsid w:val="00986710"/>
    <w:rsid w:val="009936CB"/>
    <w:rsid w:val="009A0B0B"/>
    <w:rsid w:val="009A31B4"/>
    <w:rsid w:val="009A4361"/>
    <w:rsid w:val="009A4D02"/>
    <w:rsid w:val="009B20B0"/>
    <w:rsid w:val="009B371F"/>
    <w:rsid w:val="009B43CA"/>
    <w:rsid w:val="009B628F"/>
    <w:rsid w:val="009B7EFC"/>
    <w:rsid w:val="009C0714"/>
    <w:rsid w:val="009C4B3A"/>
    <w:rsid w:val="009C52E8"/>
    <w:rsid w:val="009C5A44"/>
    <w:rsid w:val="009C648F"/>
    <w:rsid w:val="009C65F5"/>
    <w:rsid w:val="009C6F07"/>
    <w:rsid w:val="009C7788"/>
    <w:rsid w:val="009C7793"/>
    <w:rsid w:val="009D243A"/>
    <w:rsid w:val="009D244D"/>
    <w:rsid w:val="009D2C92"/>
    <w:rsid w:val="009D520F"/>
    <w:rsid w:val="009D6889"/>
    <w:rsid w:val="009D7ADB"/>
    <w:rsid w:val="009E0954"/>
    <w:rsid w:val="009E1DB3"/>
    <w:rsid w:val="009E32D9"/>
    <w:rsid w:val="009E3D43"/>
    <w:rsid w:val="009E4103"/>
    <w:rsid w:val="009E417A"/>
    <w:rsid w:val="009E5238"/>
    <w:rsid w:val="009E6A5E"/>
    <w:rsid w:val="009E6F05"/>
    <w:rsid w:val="009E79D1"/>
    <w:rsid w:val="009F17E7"/>
    <w:rsid w:val="009F1A47"/>
    <w:rsid w:val="009F5E74"/>
    <w:rsid w:val="009F61FE"/>
    <w:rsid w:val="009F6E98"/>
    <w:rsid w:val="00A003C0"/>
    <w:rsid w:val="00A02007"/>
    <w:rsid w:val="00A021C6"/>
    <w:rsid w:val="00A02936"/>
    <w:rsid w:val="00A02B96"/>
    <w:rsid w:val="00A06898"/>
    <w:rsid w:val="00A12078"/>
    <w:rsid w:val="00A122A2"/>
    <w:rsid w:val="00A128A2"/>
    <w:rsid w:val="00A1461D"/>
    <w:rsid w:val="00A17270"/>
    <w:rsid w:val="00A21394"/>
    <w:rsid w:val="00A2656E"/>
    <w:rsid w:val="00A33EF7"/>
    <w:rsid w:val="00A3700E"/>
    <w:rsid w:val="00A44F37"/>
    <w:rsid w:val="00A517F4"/>
    <w:rsid w:val="00A52C9C"/>
    <w:rsid w:val="00A52EAC"/>
    <w:rsid w:val="00A53598"/>
    <w:rsid w:val="00A55D7E"/>
    <w:rsid w:val="00A573CA"/>
    <w:rsid w:val="00A61DD3"/>
    <w:rsid w:val="00A62C8A"/>
    <w:rsid w:val="00A64CED"/>
    <w:rsid w:val="00A65A43"/>
    <w:rsid w:val="00A77957"/>
    <w:rsid w:val="00A809F7"/>
    <w:rsid w:val="00A82B85"/>
    <w:rsid w:val="00A91FE7"/>
    <w:rsid w:val="00A92CA6"/>
    <w:rsid w:val="00A94B12"/>
    <w:rsid w:val="00A95EEC"/>
    <w:rsid w:val="00AA1A4D"/>
    <w:rsid w:val="00AA4EAC"/>
    <w:rsid w:val="00AA5BAC"/>
    <w:rsid w:val="00AA5E88"/>
    <w:rsid w:val="00AA7D2B"/>
    <w:rsid w:val="00AB04EB"/>
    <w:rsid w:val="00AB3749"/>
    <w:rsid w:val="00AB4076"/>
    <w:rsid w:val="00AB445A"/>
    <w:rsid w:val="00AB5D14"/>
    <w:rsid w:val="00AB5EB0"/>
    <w:rsid w:val="00AC2A19"/>
    <w:rsid w:val="00AC3388"/>
    <w:rsid w:val="00AC447A"/>
    <w:rsid w:val="00AD2716"/>
    <w:rsid w:val="00AD504F"/>
    <w:rsid w:val="00AD5797"/>
    <w:rsid w:val="00AD5BC1"/>
    <w:rsid w:val="00AD5DA5"/>
    <w:rsid w:val="00AD62A4"/>
    <w:rsid w:val="00AD7875"/>
    <w:rsid w:val="00AE0B4D"/>
    <w:rsid w:val="00AE3618"/>
    <w:rsid w:val="00AE3D2B"/>
    <w:rsid w:val="00AE646D"/>
    <w:rsid w:val="00AF054F"/>
    <w:rsid w:val="00AF1913"/>
    <w:rsid w:val="00AF24C9"/>
    <w:rsid w:val="00AF289C"/>
    <w:rsid w:val="00AF298B"/>
    <w:rsid w:val="00AF71A0"/>
    <w:rsid w:val="00AF757F"/>
    <w:rsid w:val="00B035A7"/>
    <w:rsid w:val="00B07281"/>
    <w:rsid w:val="00B10B79"/>
    <w:rsid w:val="00B111D1"/>
    <w:rsid w:val="00B11F8B"/>
    <w:rsid w:val="00B135B7"/>
    <w:rsid w:val="00B20721"/>
    <w:rsid w:val="00B20BAC"/>
    <w:rsid w:val="00B23592"/>
    <w:rsid w:val="00B27431"/>
    <w:rsid w:val="00B27ECB"/>
    <w:rsid w:val="00B320A4"/>
    <w:rsid w:val="00B33050"/>
    <w:rsid w:val="00B357FB"/>
    <w:rsid w:val="00B35EEE"/>
    <w:rsid w:val="00B41253"/>
    <w:rsid w:val="00B41A17"/>
    <w:rsid w:val="00B43F19"/>
    <w:rsid w:val="00B44D59"/>
    <w:rsid w:val="00B4660F"/>
    <w:rsid w:val="00B46B40"/>
    <w:rsid w:val="00B5214D"/>
    <w:rsid w:val="00B52D4C"/>
    <w:rsid w:val="00B54572"/>
    <w:rsid w:val="00B56E76"/>
    <w:rsid w:val="00B572D7"/>
    <w:rsid w:val="00B60AA8"/>
    <w:rsid w:val="00B62A7A"/>
    <w:rsid w:val="00B63A3D"/>
    <w:rsid w:val="00B644CE"/>
    <w:rsid w:val="00B65339"/>
    <w:rsid w:val="00B67850"/>
    <w:rsid w:val="00B7163D"/>
    <w:rsid w:val="00B72729"/>
    <w:rsid w:val="00B74994"/>
    <w:rsid w:val="00B8217C"/>
    <w:rsid w:val="00B82384"/>
    <w:rsid w:val="00B82B29"/>
    <w:rsid w:val="00B830F9"/>
    <w:rsid w:val="00B84653"/>
    <w:rsid w:val="00B8694B"/>
    <w:rsid w:val="00B86B5C"/>
    <w:rsid w:val="00B900BE"/>
    <w:rsid w:val="00B90464"/>
    <w:rsid w:val="00B916BA"/>
    <w:rsid w:val="00B923E9"/>
    <w:rsid w:val="00B934C2"/>
    <w:rsid w:val="00B9526C"/>
    <w:rsid w:val="00B95400"/>
    <w:rsid w:val="00B96304"/>
    <w:rsid w:val="00B973C7"/>
    <w:rsid w:val="00B978CB"/>
    <w:rsid w:val="00BA323C"/>
    <w:rsid w:val="00BA40EB"/>
    <w:rsid w:val="00BA4DD9"/>
    <w:rsid w:val="00BA5005"/>
    <w:rsid w:val="00BA76B9"/>
    <w:rsid w:val="00BB02AE"/>
    <w:rsid w:val="00BB15F7"/>
    <w:rsid w:val="00BB272E"/>
    <w:rsid w:val="00BB3549"/>
    <w:rsid w:val="00BB47B6"/>
    <w:rsid w:val="00BB4CD8"/>
    <w:rsid w:val="00BB6912"/>
    <w:rsid w:val="00BC2A38"/>
    <w:rsid w:val="00BC35A4"/>
    <w:rsid w:val="00BC66FE"/>
    <w:rsid w:val="00BC7FAE"/>
    <w:rsid w:val="00BD169F"/>
    <w:rsid w:val="00BD2957"/>
    <w:rsid w:val="00BD5E0C"/>
    <w:rsid w:val="00BD6705"/>
    <w:rsid w:val="00BE08AC"/>
    <w:rsid w:val="00BE1DBC"/>
    <w:rsid w:val="00BE2BD4"/>
    <w:rsid w:val="00BE373B"/>
    <w:rsid w:val="00BF28D5"/>
    <w:rsid w:val="00BF5163"/>
    <w:rsid w:val="00BF6850"/>
    <w:rsid w:val="00BF704A"/>
    <w:rsid w:val="00C00EA7"/>
    <w:rsid w:val="00C016C3"/>
    <w:rsid w:val="00C045CA"/>
    <w:rsid w:val="00C05CB9"/>
    <w:rsid w:val="00C06969"/>
    <w:rsid w:val="00C0788F"/>
    <w:rsid w:val="00C10AC3"/>
    <w:rsid w:val="00C1460B"/>
    <w:rsid w:val="00C149FE"/>
    <w:rsid w:val="00C14A47"/>
    <w:rsid w:val="00C16292"/>
    <w:rsid w:val="00C17DB6"/>
    <w:rsid w:val="00C2220B"/>
    <w:rsid w:val="00C2527A"/>
    <w:rsid w:val="00C25E78"/>
    <w:rsid w:val="00C30293"/>
    <w:rsid w:val="00C30703"/>
    <w:rsid w:val="00C32837"/>
    <w:rsid w:val="00C33C0E"/>
    <w:rsid w:val="00C42BA0"/>
    <w:rsid w:val="00C4313E"/>
    <w:rsid w:val="00C46C75"/>
    <w:rsid w:val="00C53CC5"/>
    <w:rsid w:val="00C60319"/>
    <w:rsid w:val="00C60760"/>
    <w:rsid w:val="00C615F6"/>
    <w:rsid w:val="00C624F0"/>
    <w:rsid w:val="00C62553"/>
    <w:rsid w:val="00C6333D"/>
    <w:rsid w:val="00C633E4"/>
    <w:rsid w:val="00C640AB"/>
    <w:rsid w:val="00C64111"/>
    <w:rsid w:val="00C66030"/>
    <w:rsid w:val="00C72473"/>
    <w:rsid w:val="00C760C9"/>
    <w:rsid w:val="00C761B6"/>
    <w:rsid w:val="00C80059"/>
    <w:rsid w:val="00C803D9"/>
    <w:rsid w:val="00C82508"/>
    <w:rsid w:val="00C834A4"/>
    <w:rsid w:val="00C85341"/>
    <w:rsid w:val="00C85646"/>
    <w:rsid w:val="00C865E3"/>
    <w:rsid w:val="00C911EE"/>
    <w:rsid w:val="00C928D9"/>
    <w:rsid w:val="00C9391E"/>
    <w:rsid w:val="00C97EA1"/>
    <w:rsid w:val="00CA0409"/>
    <w:rsid w:val="00CA1374"/>
    <w:rsid w:val="00CA1B77"/>
    <w:rsid w:val="00CA39AA"/>
    <w:rsid w:val="00CA4060"/>
    <w:rsid w:val="00CA45BF"/>
    <w:rsid w:val="00CA555C"/>
    <w:rsid w:val="00CA61BD"/>
    <w:rsid w:val="00CA7B94"/>
    <w:rsid w:val="00CB5258"/>
    <w:rsid w:val="00CB5569"/>
    <w:rsid w:val="00CB5C27"/>
    <w:rsid w:val="00CB6645"/>
    <w:rsid w:val="00CB7730"/>
    <w:rsid w:val="00CC1DCF"/>
    <w:rsid w:val="00CC1F4B"/>
    <w:rsid w:val="00CC3BF8"/>
    <w:rsid w:val="00CC79B2"/>
    <w:rsid w:val="00CD1651"/>
    <w:rsid w:val="00CD213E"/>
    <w:rsid w:val="00CD309E"/>
    <w:rsid w:val="00CD4185"/>
    <w:rsid w:val="00CD57CE"/>
    <w:rsid w:val="00CD6460"/>
    <w:rsid w:val="00CD6CFC"/>
    <w:rsid w:val="00CE06E5"/>
    <w:rsid w:val="00CE1846"/>
    <w:rsid w:val="00CE3A72"/>
    <w:rsid w:val="00CE4A92"/>
    <w:rsid w:val="00CE781C"/>
    <w:rsid w:val="00CE7C5B"/>
    <w:rsid w:val="00CF4D29"/>
    <w:rsid w:val="00CF5EC0"/>
    <w:rsid w:val="00D006F8"/>
    <w:rsid w:val="00D00B18"/>
    <w:rsid w:val="00D013E8"/>
    <w:rsid w:val="00D039C1"/>
    <w:rsid w:val="00D05D4C"/>
    <w:rsid w:val="00D075AF"/>
    <w:rsid w:val="00D07C10"/>
    <w:rsid w:val="00D11E0B"/>
    <w:rsid w:val="00D1643D"/>
    <w:rsid w:val="00D16705"/>
    <w:rsid w:val="00D16D45"/>
    <w:rsid w:val="00D2074E"/>
    <w:rsid w:val="00D225E0"/>
    <w:rsid w:val="00D22C3F"/>
    <w:rsid w:val="00D22D86"/>
    <w:rsid w:val="00D2312F"/>
    <w:rsid w:val="00D25AC2"/>
    <w:rsid w:val="00D26140"/>
    <w:rsid w:val="00D32B41"/>
    <w:rsid w:val="00D331C4"/>
    <w:rsid w:val="00D332A4"/>
    <w:rsid w:val="00D35254"/>
    <w:rsid w:val="00D36FBF"/>
    <w:rsid w:val="00D4026D"/>
    <w:rsid w:val="00D40A82"/>
    <w:rsid w:val="00D422E2"/>
    <w:rsid w:val="00D45EFD"/>
    <w:rsid w:val="00D4645B"/>
    <w:rsid w:val="00D5058C"/>
    <w:rsid w:val="00D506E0"/>
    <w:rsid w:val="00D506E3"/>
    <w:rsid w:val="00D512E0"/>
    <w:rsid w:val="00D51918"/>
    <w:rsid w:val="00D55392"/>
    <w:rsid w:val="00D55BD0"/>
    <w:rsid w:val="00D56214"/>
    <w:rsid w:val="00D57F71"/>
    <w:rsid w:val="00D6169E"/>
    <w:rsid w:val="00D62DC5"/>
    <w:rsid w:val="00D63837"/>
    <w:rsid w:val="00D649CB"/>
    <w:rsid w:val="00D65B27"/>
    <w:rsid w:val="00D669B9"/>
    <w:rsid w:val="00D7125C"/>
    <w:rsid w:val="00D72D9B"/>
    <w:rsid w:val="00D73D0A"/>
    <w:rsid w:val="00D75E46"/>
    <w:rsid w:val="00D76751"/>
    <w:rsid w:val="00D824C9"/>
    <w:rsid w:val="00D8505C"/>
    <w:rsid w:val="00D85C5D"/>
    <w:rsid w:val="00D8646D"/>
    <w:rsid w:val="00D91260"/>
    <w:rsid w:val="00D91F68"/>
    <w:rsid w:val="00D94149"/>
    <w:rsid w:val="00D94E41"/>
    <w:rsid w:val="00D951DD"/>
    <w:rsid w:val="00D9732E"/>
    <w:rsid w:val="00D97470"/>
    <w:rsid w:val="00DA0EF8"/>
    <w:rsid w:val="00DA0F44"/>
    <w:rsid w:val="00DA2AC2"/>
    <w:rsid w:val="00DA52E7"/>
    <w:rsid w:val="00DA5D52"/>
    <w:rsid w:val="00DB0311"/>
    <w:rsid w:val="00DB0A66"/>
    <w:rsid w:val="00DB3787"/>
    <w:rsid w:val="00DB3D47"/>
    <w:rsid w:val="00DB3FA8"/>
    <w:rsid w:val="00DB4AB5"/>
    <w:rsid w:val="00DB777C"/>
    <w:rsid w:val="00DC0C99"/>
    <w:rsid w:val="00DC0CFC"/>
    <w:rsid w:val="00DC282A"/>
    <w:rsid w:val="00DC749E"/>
    <w:rsid w:val="00DC777B"/>
    <w:rsid w:val="00DD1999"/>
    <w:rsid w:val="00DD2325"/>
    <w:rsid w:val="00DD65C0"/>
    <w:rsid w:val="00DE025F"/>
    <w:rsid w:val="00DE2FFF"/>
    <w:rsid w:val="00DE3B56"/>
    <w:rsid w:val="00DE66B2"/>
    <w:rsid w:val="00DE79B5"/>
    <w:rsid w:val="00DE7A70"/>
    <w:rsid w:val="00DF3BA2"/>
    <w:rsid w:val="00DF487D"/>
    <w:rsid w:val="00E00596"/>
    <w:rsid w:val="00E007D8"/>
    <w:rsid w:val="00E00C9B"/>
    <w:rsid w:val="00E03188"/>
    <w:rsid w:val="00E0574C"/>
    <w:rsid w:val="00E05AB4"/>
    <w:rsid w:val="00E05EDD"/>
    <w:rsid w:val="00E07765"/>
    <w:rsid w:val="00E1150F"/>
    <w:rsid w:val="00E14E1C"/>
    <w:rsid w:val="00E15357"/>
    <w:rsid w:val="00E16FB1"/>
    <w:rsid w:val="00E216EC"/>
    <w:rsid w:val="00E225CB"/>
    <w:rsid w:val="00E23A26"/>
    <w:rsid w:val="00E24735"/>
    <w:rsid w:val="00E26648"/>
    <w:rsid w:val="00E31441"/>
    <w:rsid w:val="00E3435F"/>
    <w:rsid w:val="00E36191"/>
    <w:rsid w:val="00E412A9"/>
    <w:rsid w:val="00E416DF"/>
    <w:rsid w:val="00E4278A"/>
    <w:rsid w:val="00E448DD"/>
    <w:rsid w:val="00E45186"/>
    <w:rsid w:val="00E458F3"/>
    <w:rsid w:val="00E4618D"/>
    <w:rsid w:val="00E461D4"/>
    <w:rsid w:val="00E508FF"/>
    <w:rsid w:val="00E542B4"/>
    <w:rsid w:val="00E54E79"/>
    <w:rsid w:val="00E56AC3"/>
    <w:rsid w:val="00E5798F"/>
    <w:rsid w:val="00E6084E"/>
    <w:rsid w:val="00E625D2"/>
    <w:rsid w:val="00E71854"/>
    <w:rsid w:val="00E72A9D"/>
    <w:rsid w:val="00E72C4C"/>
    <w:rsid w:val="00E7407B"/>
    <w:rsid w:val="00E74447"/>
    <w:rsid w:val="00E751BC"/>
    <w:rsid w:val="00E85241"/>
    <w:rsid w:val="00E92FFC"/>
    <w:rsid w:val="00E930E2"/>
    <w:rsid w:val="00E96256"/>
    <w:rsid w:val="00E97CB9"/>
    <w:rsid w:val="00EA30D7"/>
    <w:rsid w:val="00EA40C9"/>
    <w:rsid w:val="00EA5A96"/>
    <w:rsid w:val="00EB02E1"/>
    <w:rsid w:val="00EB1F08"/>
    <w:rsid w:val="00EB2F1F"/>
    <w:rsid w:val="00EB4DDB"/>
    <w:rsid w:val="00EB691B"/>
    <w:rsid w:val="00EC1A29"/>
    <w:rsid w:val="00EC3498"/>
    <w:rsid w:val="00EC4C41"/>
    <w:rsid w:val="00EC4EAE"/>
    <w:rsid w:val="00EC5E95"/>
    <w:rsid w:val="00EC5F64"/>
    <w:rsid w:val="00EC7BC0"/>
    <w:rsid w:val="00ED01DB"/>
    <w:rsid w:val="00ED0599"/>
    <w:rsid w:val="00ED1315"/>
    <w:rsid w:val="00ED54BB"/>
    <w:rsid w:val="00ED64F8"/>
    <w:rsid w:val="00ED6E34"/>
    <w:rsid w:val="00ED780F"/>
    <w:rsid w:val="00ED7D68"/>
    <w:rsid w:val="00EE1119"/>
    <w:rsid w:val="00EE1C15"/>
    <w:rsid w:val="00EE7903"/>
    <w:rsid w:val="00EE7C82"/>
    <w:rsid w:val="00EF0CA7"/>
    <w:rsid w:val="00EF2D07"/>
    <w:rsid w:val="00EF7B71"/>
    <w:rsid w:val="00F00B6A"/>
    <w:rsid w:val="00F02597"/>
    <w:rsid w:val="00F03781"/>
    <w:rsid w:val="00F05C2F"/>
    <w:rsid w:val="00F11C47"/>
    <w:rsid w:val="00F11D32"/>
    <w:rsid w:val="00F1360A"/>
    <w:rsid w:val="00F17FAF"/>
    <w:rsid w:val="00F23F90"/>
    <w:rsid w:val="00F27E4F"/>
    <w:rsid w:val="00F30CAE"/>
    <w:rsid w:val="00F32B7C"/>
    <w:rsid w:val="00F34671"/>
    <w:rsid w:val="00F42CFE"/>
    <w:rsid w:val="00F4319B"/>
    <w:rsid w:val="00F4440F"/>
    <w:rsid w:val="00F45F3E"/>
    <w:rsid w:val="00F4610D"/>
    <w:rsid w:val="00F466FF"/>
    <w:rsid w:val="00F50DFE"/>
    <w:rsid w:val="00F50E5B"/>
    <w:rsid w:val="00F53995"/>
    <w:rsid w:val="00F53D37"/>
    <w:rsid w:val="00F54848"/>
    <w:rsid w:val="00F5655E"/>
    <w:rsid w:val="00F566C6"/>
    <w:rsid w:val="00F5748C"/>
    <w:rsid w:val="00F57727"/>
    <w:rsid w:val="00F60AC1"/>
    <w:rsid w:val="00F618F7"/>
    <w:rsid w:val="00F62CE2"/>
    <w:rsid w:val="00F64F32"/>
    <w:rsid w:val="00F65152"/>
    <w:rsid w:val="00F65B22"/>
    <w:rsid w:val="00F66537"/>
    <w:rsid w:val="00F6654E"/>
    <w:rsid w:val="00F70132"/>
    <w:rsid w:val="00F70A9F"/>
    <w:rsid w:val="00F73442"/>
    <w:rsid w:val="00F745A2"/>
    <w:rsid w:val="00F83001"/>
    <w:rsid w:val="00F84356"/>
    <w:rsid w:val="00F849F6"/>
    <w:rsid w:val="00F85C7C"/>
    <w:rsid w:val="00F85D64"/>
    <w:rsid w:val="00F9191C"/>
    <w:rsid w:val="00F936A6"/>
    <w:rsid w:val="00F94833"/>
    <w:rsid w:val="00F95609"/>
    <w:rsid w:val="00F9607E"/>
    <w:rsid w:val="00F9641E"/>
    <w:rsid w:val="00F964DD"/>
    <w:rsid w:val="00F973DF"/>
    <w:rsid w:val="00FA077C"/>
    <w:rsid w:val="00FA4C09"/>
    <w:rsid w:val="00FA505B"/>
    <w:rsid w:val="00FA5779"/>
    <w:rsid w:val="00FB098F"/>
    <w:rsid w:val="00FB381D"/>
    <w:rsid w:val="00FB47A4"/>
    <w:rsid w:val="00FB5167"/>
    <w:rsid w:val="00FB5A81"/>
    <w:rsid w:val="00FB636B"/>
    <w:rsid w:val="00FC35B0"/>
    <w:rsid w:val="00FC40E0"/>
    <w:rsid w:val="00FC6ACF"/>
    <w:rsid w:val="00FD6C2F"/>
    <w:rsid w:val="00FD7074"/>
    <w:rsid w:val="00FD74F2"/>
    <w:rsid w:val="00FE38E3"/>
    <w:rsid w:val="00FE549D"/>
    <w:rsid w:val="00FE73B4"/>
    <w:rsid w:val="00FE7784"/>
    <w:rsid w:val="00FF1E0B"/>
    <w:rsid w:val="00FF22D7"/>
    <w:rsid w:val="00FF2FD9"/>
    <w:rsid w:val="00FF43FB"/>
    <w:rsid w:val="00FF57B6"/>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2FD9"/>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58646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0214FE"/>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aliases w:val="Punkt 1.1,CW_Lista,sw tekst,Adresat stanowisko,L1,Numerowanie,2 heading,A_wyliczenie,K-P_odwolanie,Akapit z listą5,maz_wyliczenie,opis dzialania,Akapit z listą BS"/>
    <w:basedOn w:val="Normalny"/>
    <w:link w:val="AkapitzlistZnak"/>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basedOn w:val="Domylnaczcionkaakapitu"/>
    <w:uiPriority w:val="99"/>
    <w:semiHidden/>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qFormat/>
    <w:rsid w:val="00E72C4C"/>
    <w:pPr>
      <w:pBdr>
        <w:top w:val="nil"/>
        <w:left w:val="nil"/>
        <w:bottom w:val="nil"/>
        <w:right w:val="nil"/>
        <w:between w:val="nil"/>
        <w:bar w:val="nil"/>
      </w:pBdr>
      <w:spacing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character" w:customStyle="1" w:styleId="mat-select-min-line">
    <w:name w:val="mat-select-min-line"/>
    <w:basedOn w:val="Domylnaczcionkaakapitu"/>
    <w:rsid w:val="00E36191"/>
  </w:style>
  <w:style w:type="paragraph" w:styleId="Tekstpodstawowy2">
    <w:name w:val="Body Text 2"/>
    <w:basedOn w:val="Normalny"/>
    <w:link w:val="Tekstpodstawowy2Znak"/>
    <w:uiPriority w:val="99"/>
    <w:unhideWhenUsed/>
    <w:rsid w:val="00975BB6"/>
    <w:pPr>
      <w:spacing w:after="120" w:line="480" w:lineRule="auto"/>
    </w:pPr>
  </w:style>
  <w:style w:type="character" w:customStyle="1" w:styleId="Tekstpodstawowy2Znak">
    <w:name w:val="Tekst podstawowy 2 Znak"/>
    <w:basedOn w:val="Domylnaczcionkaakapitu"/>
    <w:link w:val="Tekstpodstawowy2"/>
    <w:uiPriority w:val="99"/>
    <w:rsid w:val="00975BB6"/>
  </w:style>
  <w:style w:type="paragraph" w:customStyle="1" w:styleId="WW-Tekstpodstawowywcity3">
    <w:name w:val="WW-Tekst podstawowy wcięty 3"/>
    <w:basedOn w:val="Normalny"/>
    <w:rsid w:val="00975BB6"/>
    <w:pPr>
      <w:tabs>
        <w:tab w:val="right" w:pos="284"/>
        <w:tab w:val="left" w:pos="408"/>
      </w:tabs>
      <w:suppressAutoHyphens/>
      <w:spacing w:line="240" w:lineRule="auto"/>
      <w:ind w:left="408" w:hanging="408"/>
      <w:jc w:val="both"/>
    </w:pPr>
    <w:rPr>
      <w:rFonts w:eastAsia="Times New Roman" w:cs="Times New Roman"/>
      <w:kern w:val="0"/>
      <w:szCs w:val="20"/>
      <w14:ligatures w14:val="none"/>
    </w:rPr>
  </w:style>
  <w:style w:type="paragraph" w:customStyle="1" w:styleId="WW-Tekstpodstawowywcity2">
    <w:name w:val="WW-Tekst podstawowy wcięty 2"/>
    <w:basedOn w:val="Normalny"/>
    <w:rsid w:val="00975BB6"/>
    <w:pPr>
      <w:suppressAutoHyphens/>
      <w:spacing w:line="360" w:lineRule="auto"/>
      <w:ind w:firstLine="708"/>
      <w:jc w:val="both"/>
    </w:pPr>
    <w:rPr>
      <w:rFonts w:eastAsia="Times New Roman" w:cs="Times New Roman"/>
      <w:kern w:val="0"/>
      <w:sz w:val="24"/>
      <w:szCs w:val="20"/>
      <w14:ligatures w14:val="none"/>
    </w:rPr>
  </w:style>
  <w:style w:type="character" w:customStyle="1" w:styleId="AkapitzlistZnak">
    <w:name w:val="Akapit z listą Znak"/>
    <w:aliases w:val="Punkt 1.1 Znak,CW_Lista Znak,sw tekst Znak,Adresat stanowisko Znak,L1 Znak,Numerowanie Znak,2 heading Znak,A_wyliczenie Znak,K-P_odwolanie Znak,Akapit z listą5 Znak,maz_wyliczenie Znak,opis dzialania Znak,Akapit z listą BS Znak"/>
    <w:link w:val="Akapitzlist"/>
    <w:uiPriority w:val="34"/>
    <w:qFormat/>
    <w:rsid w:val="00975BB6"/>
    <w:rPr>
      <w:rFonts w:ascii="Times New Roman" w:eastAsia="Times New Roman" w:hAnsi="Times New Roman" w:cs="Times New Roman"/>
      <w:kern w:val="0"/>
      <w:sz w:val="24"/>
      <w:szCs w:val="24"/>
      <w:lang w:eastAsia="pl-PL"/>
      <w14:ligatures w14:val="none"/>
    </w:rPr>
  </w:style>
  <w:style w:type="character" w:customStyle="1" w:styleId="Nagwek5Znak">
    <w:name w:val="Nagłówek 5 Znak"/>
    <w:basedOn w:val="Domylnaczcionkaakapitu"/>
    <w:link w:val="Nagwek5"/>
    <w:uiPriority w:val="9"/>
    <w:semiHidden/>
    <w:rsid w:val="000214FE"/>
    <w:rPr>
      <w:rFonts w:asciiTheme="majorHAnsi" w:eastAsiaTheme="majorEastAsia" w:hAnsiTheme="majorHAnsi" w:cstheme="majorBidi"/>
      <w:color w:val="2F5496" w:themeColor="accent1" w:themeShade="BF"/>
    </w:rPr>
  </w:style>
  <w:style w:type="paragraph" w:customStyle="1" w:styleId="Nagwek10">
    <w:name w:val="Nagłówek1"/>
    <w:basedOn w:val="Normalny"/>
    <w:rsid w:val="000214FE"/>
    <w:pPr>
      <w:suppressLineNumbers/>
      <w:tabs>
        <w:tab w:val="center" w:pos="4536"/>
        <w:tab w:val="right" w:pos="9072"/>
      </w:tabs>
      <w:suppressAutoHyphens/>
      <w:autoSpaceDN w:val="0"/>
      <w:spacing w:line="240" w:lineRule="auto"/>
      <w:textAlignment w:val="baseline"/>
    </w:pPr>
    <w:rPr>
      <w:rFonts w:ascii="Calibri" w:eastAsia="Calibri" w:hAnsi="Calibri" w:cs="Times New Roman"/>
      <w:kern w:val="3"/>
      <w14:ligatures w14:val="none"/>
    </w:rPr>
  </w:style>
  <w:style w:type="paragraph" w:customStyle="1" w:styleId="normaltableau">
    <w:name w:val="normal_tableau"/>
    <w:basedOn w:val="Normalny"/>
    <w:rsid w:val="003A76EA"/>
    <w:pPr>
      <w:spacing w:before="120" w:after="120" w:line="240" w:lineRule="auto"/>
      <w:jc w:val="both"/>
    </w:pPr>
    <w:rPr>
      <w:rFonts w:ascii="Optima" w:eastAsia="Times New Roman" w:hAnsi="Optima" w:cs="Times New Roman"/>
      <w:kern w:val="0"/>
      <w:lang w:val="en-GB" w:eastAsia="pl-PL"/>
      <w14:ligatures w14:val="none"/>
    </w:rPr>
  </w:style>
  <w:style w:type="character" w:customStyle="1" w:styleId="Nierozpoznanawzmianka1">
    <w:name w:val="Nierozpoznana wzmianka1"/>
    <w:basedOn w:val="Domylnaczcionkaakapitu"/>
    <w:uiPriority w:val="99"/>
    <w:semiHidden/>
    <w:unhideWhenUsed/>
    <w:rsid w:val="00524934"/>
    <w:rPr>
      <w:color w:val="605E5C"/>
      <w:shd w:val="clear" w:color="auto" w:fill="E1DFDD"/>
    </w:rPr>
  </w:style>
  <w:style w:type="character" w:customStyle="1" w:styleId="Nagwek3Znak">
    <w:name w:val="Nagłówek 3 Znak"/>
    <w:basedOn w:val="Domylnaczcionkaakapitu"/>
    <w:link w:val="Nagwek3"/>
    <w:uiPriority w:val="9"/>
    <w:semiHidden/>
    <w:rsid w:val="005864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610934991">
      <w:bodyDiv w:val="1"/>
      <w:marLeft w:val="0"/>
      <w:marRight w:val="0"/>
      <w:marTop w:val="0"/>
      <w:marBottom w:val="0"/>
      <w:divBdr>
        <w:top w:val="none" w:sz="0" w:space="0" w:color="auto"/>
        <w:left w:val="none" w:sz="0" w:space="0" w:color="auto"/>
        <w:bottom w:val="none" w:sz="0" w:space="0" w:color="auto"/>
        <w:right w:val="none" w:sz="0" w:space="0" w:color="auto"/>
      </w:divBdr>
    </w:div>
    <w:div w:id="729962400">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879324471">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15059605">
      <w:bodyDiv w:val="1"/>
      <w:marLeft w:val="0"/>
      <w:marRight w:val="0"/>
      <w:marTop w:val="0"/>
      <w:marBottom w:val="0"/>
      <w:divBdr>
        <w:top w:val="none" w:sz="0" w:space="0" w:color="auto"/>
        <w:left w:val="none" w:sz="0" w:space="0" w:color="auto"/>
        <w:bottom w:val="none" w:sz="0" w:space="0" w:color="auto"/>
        <w:right w:val="none" w:sz="0" w:space="0" w:color="auto"/>
      </w:divBdr>
    </w:div>
    <w:div w:id="11218030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168015343">
      <w:bodyDiv w:val="1"/>
      <w:marLeft w:val="0"/>
      <w:marRight w:val="0"/>
      <w:marTop w:val="0"/>
      <w:marBottom w:val="0"/>
      <w:divBdr>
        <w:top w:val="none" w:sz="0" w:space="0" w:color="auto"/>
        <w:left w:val="none" w:sz="0" w:space="0" w:color="auto"/>
        <w:bottom w:val="none" w:sz="0" w:space="0" w:color="auto"/>
        <w:right w:val="none" w:sz="0" w:space="0" w:color="auto"/>
      </w:divBdr>
    </w:div>
    <w:div w:id="1186214562">
      <w:bodyDiv w:val="1"/>
      <w:marLeft w:val="0"/>
      <w:marRight w:val="0"/>
      <w:marTop w:val="0"/>
      <w:marBottom w:val="0"/>
      <w:divBdr>
        <w:top w:val="none" w:sz="0" w:space="0" w:color="auto"/>
        <w:left w:val="none" w:sz="0" w:space="0" w:color="auto"/>
        <w:bottom w:val="none" w:sz="0" w:space="0" w:color="auto"/>
        <w:right w:val="none" w:sz="0" w:space="0" w:color="auto"/>
      </w:divBdr>
    </w:div>
    <w:div w:id="1206212357">
      <w:bodyDiv w:val="1"/>
      <w:marLeft w:val="0"/>
      <w:marRight w:val="0"/>
      <w:marTop w:val="0"/>
      <w:marBottom w:val="0"/>
      <w:divBdr>
        <w:top w:val="none" w:sz="0" w:space="0" w:color="auto"/>
        <w:left w:val="none" w:sz="0" w:space="0" w:color="auto"/>
        <w:bottom w:val="none" w:sz="0" w:space="0" w:color="auto"/>
        <w:right w:val="none" w:sz="0" w:space="0" w:color="auto"/>
      </w:divBdr>
    </w:div>
    <w:div w:id="1294825684">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385761973">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14487811">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509158">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75118629">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1962951836">
      <w:bodyDiv w:val="1"/>
      <w:marLeft w:val="0"/>
      <w:marRight w:val="0"/>
      <w:marTop w:val="0"/>
      <w:marBottom w:val="0"/>
      <w:divBdr>
        <w:top w:val="none" w:sz="0" w:space="0" w:color="auto"/>
        <w:left w:val="none" w:sz="0" w:space="0" w:color="auto"/>
        <w:bottom w:val="none" w:sz="0" w:space="0" w:color="auto"/>
        <w:right w:val="none" w:sz="0" w:space="0" w:color="auto"/>
      </w:divBdr>
    </w:div>
    <w:div w:id="1987927180">
      <w:bodyDiv w:val="1"/>
      <w:marLeft w:val="0"/>
      <w:marRight w:val="0"/>
      <w:marTop w:val="0"/>
      <w:marBottom w:val="0"/>
      <w:divBdr>
        <w:top w:val="none" w:sz="0" w:space="0" w:color="auto"/>
        <w:left w:val="none" w:sz="0" w:space="0" w:color="auto"/>
        <w:bottom w:val="none" w:sz="0" w:space="0" w:color="auto"/>
        <w:right w:val="none" w:sz="0" w:space="0" w:color="auto"/>
      </w:divBdr>
    </w:div>
    <w:div w:id="1990162626">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5F6DE-3BE5-4D81-82D2-C3125803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3560</Words>
  <Characters>21364</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Robert Narkun</cp:lastModifiedBy>
  <cp:revision>7</cp:revision>
  <cp:lastPrinted>2025-09-05T07:58:00Z</cp:lastPrinted>
  <dcterms:created xsi:type="dcterms:W3CDTF">2026-07-24T12:18:00Z</dcterms:created>
  <dcterms:modified xsi:type="dcterms:W3CDTF">2026-08-03T12:22:00Z</dcterms:modified>
</cp:coreProperties>
</file>